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2022"/>
        <w:gridCol w:w="3189"/>
        <w:gridCol w:w="4253"/>
      </w:tblGrid>
      <w:tr w:rsidR="004E49AA" w:rsidRPr="00A60FD0" w:rsidTr="0053450C"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9AA" w:rsidRPr="00A60FD0" w:rsidRDefault="004E49AA" w:rsidP="00AE013E">
            <w:pPr>
              <w:jc w:val="center"/>
            </w:pPr>
            <w:bookmarkStart w:id="0" w:name="bookmark0"/>
            <w:r>
              <w:rPr>
                <w:noProof/>
              </w:rPr>
              <w:drawing>
                <wp:inline distT="0" distB="0" distL="0" distR="0">
                  <wp:extent cx="1143000" cy="542925"/>
                  <wp:effectExtent l="0" t="0" r="0" b="9525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49AA" w:rsidRPr="00A60FD0" w:rsidRDefault="006A19AC" w:rsidP="00AE013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60FD0">
              <w:rPr>
                <w:rFonts w:cs="Arial"/>
                <w:b/>
                <w:bCs/>
                <w:sz w:val="20"/>
                <w:szCs w:val="20"/>
              </w:rPr>
              <w:t>МИНОБРНАУКИ РОССИИ</w:t>
            </w:r>
          </w:p>
          <w:p w:rsidR="004E49AA" w:rsidRPr="00596DCC" w:rsidRDefault="004E49AA" w:rsidP="00AE013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96DCC">
              <w:rPr>
                <w:rFonts w:cs="Arial"/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</w:t>
            </w:r>
          </w:p>
          <w:p w:rsidR="004E49AA" w:rsidRDefault="000476A1" w:rsidP="00AE013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"</w:t>
            </w:r>
            <w:r w:rsidR="004E49AA" w:rsidRPr="00596DCC">
              <w:rPr>
                <w:rFonts w:cs="Arial"/>
                <w:b/>
                <w:bCs/>
                <w:sz w:val="20"/>
                <w:szCs w:val="20"/>
              </w:rPr>
              <w:t>Самарский государственный технический университет</w:t>
            </w:r>
            <w:r>
              <w:rPr>
                <w:rFonts w:cs="Arial"/>
                <w:b/>
                <w:bCs/>
                <w:sz w:val="20"/>
                <w:szCs w:val="20"/>
              </w:rPr>
              <w:t>"</w:t>
            </w:r>
          </w:p>
          <w:p w:rsidR="00434DDA" w:rsidRPr="00596DCC" w:rsidRDefault="00434DDA" w:rsidP="00AE013E">
            <w:pPr>
              <w:jc w:val="center"/>
              <w:rPr>
                <w:b/>
                <w:bCs/>
                <w:sz w:val="20"/>
              </w:rPr>
            </w:pPr>
            <w:r w:rsidRPr="00434DDA">
              <w:rPr>
                <w:rFonts w:cs="Arial"/>
                <w:b/>
                <w:bCs/>
                <w:sz w:val="20"/>
                <w:szCs w:val="20"/>
              </w:rPr>
              <w:t xml:space="preserve">(ФГБОУ ВО </w:t>
            </w:r>
            <w:r w:rsidR="000476A1">
              <w:rPr>
                <w:rFonts w:cs="Arial"/>
                <w:b/>
                <w:bCs/>
                <w:sz w:val="20"/>
                <w:szCs w:val="20"/>
              </w:rPr>
              <w:t>"</w:t>
            </w:r>
            <w:proofErr w:type="spellStart"/>
            <w:r w:rsidRPr="00434DDA">
              <w:rPr>
                <w:rFonts w:cs="Arial"/>
                <w:b/>
                <w:bCs/>
                <w:sz w:val="20"/>
                <w:szCs w:val="20"/>
              </w:rPr>
              <w:t>СамГТУ</w:t>
            </w:r>
            <w:proofErr w:type="spellEnd"/>
            <w:r w:rsidR="000476A1">
              <w:rPr>
                <w:rFonts w:cs="Arial"/>
                <w:b/>
                <w:bCs/>
                <w:sz w:val="20"/>
                <w:szCs w:val="20"/>
              </w:rPr>
              <w:t>"</w:t>
            </w:r>
            <w:r w:rsidRPr="00434DDA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4E49AA" w:rsidRPr="00A60FD0" w:rsidTr="0053450C">
        <w:tc>
          <w:tcPr>
            <w:tcW w:w="52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49AA" w:rsidRPr="00A60FD0" w:rsidRDefault="004E49AA" w:rsidP="00AE013E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E49AA" w:rsidRPr="00A60FD0" w:rsidRDefault="004E49AA" w:rsidP="00AE013E">
            <w:pPr>
              <w:rPr>
                <w:rFonts w:cs="Arial"/>
                <w:bCs/>
              </w:rPr>
            </w:pPr>
          </w:p>
          <w:p w:rsidR="004E49AA" w:rsidRPr="00A60FD0" w:rsidRDefault="004E49AA" w:rsidP="00AE013E">
            <w:pPr>
              <w:rPr>
                <w:rFonts w:cs="Arial"/>
                <w:bCs/>
              </w:rPr>
            </w:pPr>
          </w:p>
          <w:p w:rsidR="004E49AA" w:rsidRPr="00A60FD0" w:rsidRDefault="004E49AA" w:rsidP="00AE013E">
            <w:pPr>
              <w:rPr>
                <w:rFonts w:cs="Arial"/>
                <w:bCs/>
              </w:rPr>
            </w:pPr>
            <w:r w:rsidRPr="00A60FD0">
              <w:rPr>
                <w:rFonts w:cs="Arial"/>
                <w:bCs/>
              </w:rPr>
              <w:t>УТВЕРЖДЕНО</w:t>
            </w:r>
          </w:p>
          <w:p w:rsidR="004E49AA" w:rsidRPr="00A60FD0" w:rsidRDefault="004E49AA" w:rsidP="00AE013E">
            <w:pPr>
              <w:rPr>
                <w:rFonts w:cs="Arial"/>
                <w:bCs/>
              </w:rPr>
            </w:pPr>
            <w:r w:rsidRPr="00A60FD0">
              <w:rPr>
                <w:rFonts w:cs="Arial"/>
                <w:bCs/>
              </w:rPr>
              <w:t xml:space="preserve">Решением ученого совета </w:t>
            </w:r>
          </w:p>
          <w:p w:rsidR="004E49AA" w:rsidRPr="00A60FD0" w:rsidRDefault="004E49AA" w:rsidP="00AE013E">
            <w:pPr>
              <w:rPr>
                <w:rFonts w:cs="Arial"/>
                <w:bCs/>
              </w:rPr>
            </w:pPr>
            <w:r w:rsidRPr="00A60FD0">
              <w:rPr>
                <w:rFonts w:cs="Arial"/>
                <w:bCs/>
              </w:rPr>
              <w:t xml:space="preserve">протокол № ____ </w:t>
            </w:r>
            <w:proofErr w:type="gramStart"/>
            <w:r w:rsidRPr="00A60FD0">
              <w:rPr>
                <w:rFonts w:cs="Arial"/>
                <w:bCs/>
              </w:rPr>
              <w:t>от</w:t>
            </w:r>
            <w:proofErr w:type="gramEnd"/>
            <w:r w:rsidRPr="00A60FD0">
              <w:rPr>
                <w:rFonts w:cs="Arial"/>
                <w:bCs/>
              </w:rPr>
              <w:t xml:space="preserve"> ________</w:t>
            </w:r>
          </w:p>
          <w:p w:rsidR="004E49AA" w:rsidRPr="00A60FD0" w:rsidRDefault="004E49AA" w:rsidP="00AE013E">
            <w:pPr>
              <w:rPr>
                <w:rFonts w:cs="Arial"/>
                <w:bCs/>
              </w:rPr>
            </w:pPr>
            <w:r w:rsidRPr="00A60FD0">
              <w:rPr>
                <w:rFonts w:cs="Arial"/>
                <w:bCs/>
              </w:rPr>
              <w:t xml:space="preserve">Председатель ученого совета, </w:t>
            </w:r>
          </w:p>
          <w:p w:rsidR="004E49AA" w:rsidRPr="00A60FD0" w:rsidRDefault="004E49AA" w:rsidP="00AE013E">
            <w:pPr>
              <w:rPr>
                <w:rFonts w:cs="Arial"/>
                <w:bCs/>
              </w:rPr>
            </w:pPr>
            <w:r w:rsidRPr="00A60FD0">
              <w:rPr>
                <w:rFonts w:cs="Arial"/>
                <w:bCs/>
              </w:rPr>
              <w:t>ректор университета</w:t>
            </w:r>
          </w:p>
          <w:p w:rsidR="004E49AA" w:rsidRPr="00A60FD0" w:rsidRDefault="004E49AA" w:rsidP="00AE013E">
            <w:pPr>
              <w:rPr>
                <w:rFonts w:cs="Arial"/>
                <w:bCs/>
              </w:rPr>
            </w:pPr>
          </w:p>
          <w:p w:rsidR="004E49AA" w:rsidRPr="00A60FD0" w:rsidRDefault="004E49AA" w:rsidP="00AE013E">
            <w:pPr>
              <w:rPr>
                <w:rFonts w:cs="Arial"/>
                <w:bCs/>
              </w:rPr>
            </w:pPr>
            <w:r w:rsidRPr="00A60FD0">
              <w:rPr>
                <w:rFonts w:cs="Arial"/>
                <w:bCs/>
              </w:rPr>
              <w:t>________________ Д.Е. Быков</w:t>
            </w:r>
          </w:p>
          <w:p w:rsidR="004E49AA" w:rsidRPr="00A60FD0" w:rsidRDefault="000476A1" w:rsidP="00AE013E">
            <w:pPr>
              <w:rPr>
                <w:rFonts w:cs="Arial"/>
              </w:rPr>
            </w:pPr>
            <w:r>
              <w:rPr>
                <w:rFonts w:cs="Arial"/>
              </w:rPr>
              <w:t>"</w:t>
            </w:r>
            <w:r w:rsidR="004E49AA" w:rsidRPr="00A60FD0">
              <w:rPr>
                <w:rFonts w:cs="Arial"/>
              </w:rPr>
              <w:t>____</w:t>
            </w:r>
            <w:r>
              <w:rPr>
                <w:rFonts w:cs="Arial"/>
              </w:rPr>
              <w:t>"</w:t>
            </w:r>
            <w:r w:rsidR="004E49AA" w:rsidRPr="00A60FD0">
              <w:rPr>
                <w:rFonts w:cs="Arial"/>
              </w:rPr>
              <w:t>_____________20</w:t>
            </w:r>
            <w:r w:rsidR="0053450C">
              <w:rPr>
                <w:rFonts w:cs="Arial"/>
              </w:rPr>
              <w:t>24</w:t>
            </w:r>
            <w:r w:rsidR="004E49AA" w:rsidRPr="00A60FD0">
              <w:rPr>
                <w:rFonts w:cs="Arial"/>
              </w:rPr>
              <w:t xml:space="preserve"> г.</w:t>
            </w:r>
          </w:p>
          <w:p w:rsidR="004E49AA" w:rsidRPr="00A60FD0" w:rsidRDefault="004E49AA" w:rsidP="00AE013E">
            <w:pPr>
              <w:rPr>
                <w:rFonts w:cs="Arial"/>
              </w:rPr>
            </w:pPr>
          </w:p>
        </w:tc>
      </w:tr>
      <w:tr w:rsidR="004E49AA" w:rsidRPr="00A60FD0" w:rsidTr="00AE013E">
        <w:tc>
          <w:tcPr>
            <w:tcW w:w="9464" w:type="dxa"/>
            <w:gridSpan w:val="3"/>
            <w:shd w:val="clear" w:color="auto" w:fill="auto"/>
          </w:tcPr>
          <w:p w:rsidR="004E49AA" w:rsidRPr="00A60FD0" w:rsidRDefault="004E49AA" w:rsidP="00AE013E">
            <w:pPr>
              <w:jc w:val="center"/>
              <w:rPr>
                <w:rFonts w:cs="Arial"/>
              </w:rPr>
            </w:pPr>
          </w:p>
          <w:p w:rsidR="004E49AA" w:rsidRPr="00A60FD0" w:rsidRDefault="004E49AA" w:rsidP="00AE013E">
            <w:pPr>
              <w:jc w:val="center"/>
              <w:rPr>
                <w:rFonts w:cs="Arial"/>
              </w:rPr>
            </w:pPr>
          </w:p>
          <w:p w:rsidR="004E49AA" w:rsidRPr="00A60FD0" w:rsidRDefault="004E49AA" w:rsidP="00AE013E">
            <w:pPr>
              <w:jc w:val="center"/>
              <w:rPr>
                <w:rFonts w:cs="Arial"/>
              </w:rPr>
            </w:pPr>
          </w:p>
          <w:p w:rsidR="004E49AA" w:rsidRPr="00A60FD0" w:rsidRDefault="004E49AA" w:rsidP="00AE013E">
            <w:pPr>
              <w:jc w:val="center"/>
              <w:rPr>
                <w:rFonts w:cs="Arial"/>
              </w:rPr>
            </w:pPr>
          </w:p>
          <w:p w:rsidR="004E49AA" w:rsidRPr="00A60FD0" w:rsidRDefault="004E49AA" w:rsidP="00AE013E">
            <w:pPr>
              <w:jc w:val="center"/>
              <w:rPr>
                <w:rFonts w:cs="Arial"/>
              </w:rPr>
            </w:pPr>
          </w:p>
          <w:p w:rsidR="004E49AA" w:rsidRDefault="004E49AA" w:rsidP="00AE013E">
            <w:pPr>
              <w:jc w:val="center"/>
              <w:rPr>
                <w:rFonts w:cs="Arial"/>
              </w:rPr>
            </w:pPr>
          </w:p>
          <w:p w:rsidR="00E953CB" w:rsidRDefault="00E953CB" w:rsidP="00AE013E">
            <w:pPr>
              <w:jc w:val="center"/>
              <w:rPr>
                <w:rFonts w:cs="Arial"/>
              </w:rPr>
            </w:pPr>
          </w:p>
          <w:p w:rsidR="00E953CB" w:rsidRDefault="00E953CB" w:rsidP="00AE013E">
            <w:pPr>
              <w:jc w:val="center"/>
              <w:rPr>
                <w:rFonts w:cs="Arial"/>
              </w:rPr>
            </w:pPr>
          </w:p>
          <w:p w:rsidR="00E953CB" w:rsidRDefault="00E953CB" w:rsidP="00AE013E">
            <w:pPr>
              <w:jc w:val="center"/>
              <w:rPr>
                <w:rFonts w:cs="Arial"/>
              </w:rPr>
            </w:pPr>
          </w:p>
          <w:p w:rsidR="00E953CB" w:rsidRDefault="00E953CB" w:rsidP="00AE013E">
            <w:pPr>
              <w:jc w:val="center"/>
              <w:rPr>
                <w:rFonts w:cs="Arial"/>
              </w:rPr>
            </w:pPr>
          </w:p>
          <w:p w:rsidR="00E953CB" w:rsidRPr="00A60FD0" w:rsidRDefault="00E953CB" w:rsidP="00AE013E">
            <w:pPr>
              <w:jc w:val="center"/>
              <w:rPr>
                <w:rFonts w:cs="Arial"/>
              </w:rPr>
            </w:pPr>
          </w:p>
          <w:p w:rsidR="004E49AA" w:rsidRPr="00A60FD0" w:rsidRDefault="004E49AA" w:rsidP="00AE013E">
            <w:pPr>
              <w:jc w:val="center"/>
              <w:rPr>
                <w:rFonts w:cs="Arial"/>
              </w:rPr>
            </w:pPr>
          </w:p>
          <w:p w:rsidR="004E49AA" w:rsidRPr="00A60FD0" w:rsidRDefault="004E49AA" w:rsidP="00AE013E">
            <w:pPr>
              <w:jc w:val="center"/>
              <w:rPr>
                <w:rFonts w:cs="Arial"/>
                <w:b/>
              </w:rPr>
            </w:pPr>
            <w:r w:rsidRPr="00A60FD0">
              <w:rPr>
                <w:rFonts w:cs="Arial"/>
                <w:b/>
              </w:rPr>
              <w:t>ПОЛОЖЕНИЕ</w:t>
            </w:r>
          </w:p>
          <w:p w:rsidR="004E49AA" w:rsidRPr="00A60FD0" w:rsidRDefault="004E49AA" w:rsidP="00AE013E">
            <w:pPr>
              <w:jc w:val="center"/>
              <w:rPr>
                <w:rFonts w:cs="Arial"/>
              </w:rPr>
            </w:pPr>
          </w:p>
          <w:p w:rsidR="00551F1E" w:rsidRPr="00551F1E" w:rsidRDefault="00551F1E" w:rsidP="00551F1E">
            <w:pPr>
              <w:jc w:val="center"/>
              <w:rPr>
                <w:b/>
                <w:bCs/>
              </w:rPr>
            </w:pPr>
            <w:r w:rsidRPr="00551F1E">
              <w:rPr>
                <w:b/>
                <w:bCs/>
              </w:rPr>
              <w:t xml:space="preserve">о выборах ректора федерального государственного бюджетного </w:t>
            </w:r>
          </w:p>
          <w:p w:rsidR="00551F1E" w:rsidRPr="00551F1E" w:rsidRDefault="00551F1E" w:rsidP="00551F1E">
            <w:pPr>
              <w:jc w:val="center"/>
              <w:rPr>
                <w:b/>
                <w:bCs/>
              </w:rPr>
            </w:pPr>
            <w:r w:rsidRPr="00551F1E">
              <w:rPr>
                <w:b/>
                <w:bCs/>
              </w:rPr>
              <w:t xml:space="preserve">образовательного учреждения высшего образования </w:t>
            </w:r>
          </w:p>
          <w:p w:rsidR="00551F1E" w:rsidRPr="00551F1E" w:rsidRDefault="000476A1" w:rsidP="00551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</w:t>
            </w:r>
            <w:r w:rsidR="00551F1E" w:rsidRPr="00551F1E">
              <w:rPr>
                <w:b/>
                <w:bCs/>
              </w:rPr>
              <w:t>Самарский государственный технический университет</w:t>
            </w:r>
            <w:r>
              <w:rPr>
                <w:b/>
                <w:bCs/>
              </w:rPr>
              <w:t>"</w:t>
            </w:r>
          </w:p>
          <w:p w:rsidR="004E49AA" w:rsidRPr="00A60FD0" w:rsidRDefault="0062036B" w:rsidP="00AE013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(новая редакция, взамен П-429, 03.09.2019)</w:t>
            </w:r>
          </w:p>
          <w:p w:rsidR="004E49AA" w:rsidRPr="00A60FD0" w:rsidRDefault="004E49AA" w:rsidP="00AE013E">
            <w:pPr>
              <w:jc w:val="center"/>
              <w:rPr>
                <w:rFonts w:cs="Arial"/>
              </w:rPr>
            </w:pPr>
            <w:r w:rsidRPr="00A60FD0">
              <w:rPr>
                <w:rFonts w:cs="Arial"/>
              </w:rPr>
              <w:t>__________________________</w:t>
            </w:r>
          </w:p>
          <w:p w:rsidR="004E49AA" w:rsidRPr="00A60FD0" w:rsidRDefault="004E49AA" w:rsidP="00AE013E">
            <w:pPr>
              <w:jc w:val="center"/>
              <w:rPr>
                <w:rFonts w:cs="Arial"/>
                <w:sz w:val="20"/>
                <w:szCs w:val="20"/>
              </w:rPr>
            </w:pPr>
            <w:r w:rsidRPr="00A60FD0">
              <w:rPr>
                <w:rFonts w:cs="Arial"/>
                <w:sz w:val="20"/>
                <w:szCs w:val="20"/>
              </w:rPr>
              <w:t>номер, дата введения</w:t>
            </w:r>
          </w:p>
          <w:p w:rsidR="004E49AA" w:rsidRPr="00A60FD0" w:rsidRDefault="004E49AA" w:rsidP="00AE013E">
            <w:pPr>
              <w:jc w:val="center"/>
              <w:rPr>
                <w:rFonts w:cs="Arial"/>
              </w:rPr>
            </w:pPr>
          </w:p>
          <w:p w:rsidR="004E49AA" w:rsidRPr="00A60FD0" w:rsidRDefault="004E49AA" w:rsidP="00AE013E">
            <w:pPr>
              <w:jc w:val="center"/>
              <w:rPr>
                <w:rFonts w:cs="Arial"/>
              </w:rPr>
            </w:pPr>
          </w:p>
          <w:p w:rsidR="004E49AA" w:rsidRPr="00A60FD0" w:rsidRDefault="004E49AA" w:rsidP="00AE013E">
            <w:pPr>
              <w:jc w:val="center"/>
              <w:rPr>
                <w:rFonts w:cs="Arial"/>
              </w:rPr>
            </w:pPr>
          </w:p>
          <w:p w:rsidR="004E49AA" w:rsidRPr="00A60FD0" w:rsidRDefault="004E49AA" w:rsidP="00AE013E">
            <w:pPr>
              <w:jc w:val="center"/>
              <w:rPr>
                <w:rFonts w:cs="Arial"/>
              </w:rPr>
            </w:pPr>
          </w:p>
        </w:tc>
      </w:tr>
    </w:tbl>
    <w:p w:rsidR="004E49AA" w:rsidRPr="00A60FD0" w:rsidRDefault="004E49AA" w:rsidP="004E49AA"/>
    <w:p w:rsidR="004E49AA" w:rsidRPr="00A60FD0" w:rsidRDefault="004E49AA" w:rsidP="004E49AA"/>
    <w:p w:rsidR="004E49AA" w:rsidRDefault="004E49AA" w:rsidP="004E49AA"/>
    <w:p w:rsidR="00551F1E" w:rsidRDefault="00551F1E" w:rsidP="004E49AA"/>
    <w:p w:rsidR="00551F1E" w:rsidRDefault="00551F1E" w:rsidP="004E49AA"/>
    <w:p w:rsidR="00551F1E" w:rsidRDefault="00551F1E" w:rsidP="004E49AA"/>
    <w:p w:rsidR="00551F1E" w:rsidRDefault="00551F1E" w:rsidP="004E49AA"/>
    <w:p w:rsidR="00551F1E" w:rsidRDefault="00551F1E" w:rsidP="004E49AA"/>
    <w:p w:rsidR="00551F1E" w:rsidRPr="00A60FD0" w:rsidRDefault="00551F1E" w:rsidP="004E49AA"/>
    <w:p w:rsidR="004E49AA" w:rsidRPr="00A60FD0" w:rsidRDefault="004E49AA" w:rsidP="004E49AA"/>
    <w:p w:rsidR="004E49AA" w:rsidRPr="00A60FD0" w:rsidRDefault="004E49AA" w:rsidP="004E49AA"/>
    <w:p w:rsidR="004E49AA" w:rsidRPr="00A60FD0" w:rsidRDefault="004E49AA" w:rsidP="004E49AA"/>
    <w:p w:rsidR="004E49AA" w:rsidRPr="00A60FD0" w:rsidRDefault="004E49AA" w:rsidP="004E49AA"/>
    <w:p w:rsidR="004E49AA" w:rsidRPr="00A60FD0" w:rsidRDefault="004E49AA" w:rsidP="004E49AA"/>
    <w:p w:rsidR="004E49AA" w:rsidRPr="00A60FD0" w:rsidRDefault="004E49AA" w:rsidP="004E49AA">
      <w:pPr>
        <w:tabs>
          <w:tab w:val="left" w:pos="1027"/>
        </w:tabs>
        <w:jc w:val="center"/>
        <w:rPr>
          <w:rFonts w:cs="Arial"/>
          <w:b/>
        </w:rPr>
      </w:pPr>
      <w:r w:rsidRPr="00A60FD0">
        <w:rPr>
          <w:rFonts w:cs="Arial"/>
          <w:b/>
        </w:rPr>
        <w:t>Самара 20</w:t>
      </w:r>
      <w:r w:rsidR="0053450C">
        <w:rPr>
          <w:rFonts w:cs="Arial"/>
          <w:b/>
        </w:rPr>
        <w:t>24</w:t>
      </w:r>
    </w:p>
    <w:p w:rsidR="009E4EE0" w:rsidRDefault="004E49AA" w:rsidP="004E49AA">
      <w:r w:rsidRPr="00596DCC">
        <w:br w:type="page"/>
      </w:r>
    </w:p>
    <w:p w:rsidR="009E4EE0" w:rsidRDefault="009E4EE0" w:rsidP="004E49AA"/>
    <w:p w:rsidR="009E4EE0" w:rsidRDefault="009E4EE0" w:rsidP="004E49AA"/>
    <w:p w:rsidR="009E4EE0" w:rsidRDefault="009E4EE0" w:rsidP="004E49AA"/>
    <w:p w:rsidR="009E4EE0" w:rsidRDefault="009E4EE0" w:rsidP="004E49AA"/>
    <w:p w:rsidR="009E4EE0" w:rsidRDefault="009E4EE0" w:rsidP="004E49AA"/>
    <w:p w:rsidR="004E49AA" w:rsidRPr="00A60FD0" w:rsidRDefault="004E49AA" w:rsidP="004E49AA">
      <w:r w:rsidRPr="00A60FD0">
        <w:t xml:space="preserve">РАЗРАБОТАНО: </w:t>
      </w:r>
    </w:p>
    <w:p w:rsidR="004E49AA" w:rsidRPr="00A60FD0" w:rsidRDefault="004E49AA" w:rsidP="004E49AA"/>
    <w:tbl>
      <w:tblPr>
        <w:tblW w:w="9606" w:type="dxa"/>
        <w:tblLook w:val="01E0"/>
      </w:tblPr>
      <w:tblGrid>
        <w:gridCol w:w="4077"/>
        <w:gridCol w:w="2835"/>
        <w:gridCol w:w="2694"/>
      </w:tblGrid>
      <w:tr w:rsidR="004E49AA" w:rsidRPr="00A60FD0" w:rsidTr="00AE013E">
        <w:trPr>
          <w:trHeight w:val="116"/>
        </w:trPr>
        <w:tc>
          <w:tcPr>
            <w:tcW w:w="4077" w:type="dxa"/>
            <w:shd w:val="clear" w:color="auto" w:fill="auto"/>
          </w:tcPr>
          <w:p w:rsidR="004E49AA" w:rsidRPr="00A60FD0" w:rsidRDefault="00551F1E" w:rsidP="00AE013E">
            <w:r>
              <w:t>Ученый секретарь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E49AA" w:rsidRPr="00A60FD0" w:rsidRDefault="004E49AA" w:rsidP="00AE013E">
            <w:pPr>
              <w:jc w:val="center"/>
              <w:rPr>
                <w:sz w:val="18"/>
                <w:szCs w:val="18"/>
              </w:rPr>
            </w:pPr>
            <w:r w:rsidRPr="00A60FD0">
              <w:t>_______________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4E49AA" w:rsidRPr="00A60FD0" w:rsidRDefault="00551F1E" w:rsidP="00AE013E">
            <w:r w:rsidRPr="00A60FD0">
              <w:t>Ю.А. Малиновская</w:t>
            </w:r>
          </w:p>
        </w:tc>
      </w:tr>
      <w:tr w:rsidR="004E49AA" w:rsidRPr="00A60FD0" w:rsidTr="00AE013E">
        <w:trPr>
          <w:trHeight w:val="116"/>
        </w:trPr>
        <w:tc>
          <w:tcPr>
            <w:tcW w:w="4077" w:type="dxa"/>
            <w:shd w:val="clear" w:color="auto" w:fill="auto"/>
          </w:tcPr>
          <w:p w:rsidR="004E49AA" w:rsidRPr="00A60FD0" w:rsidRDefault="004E49AA" w:rsidP="00AE013E"/>
        </w:tc>
        <w:tc>
          <w:tcPr>
            <w:tcW w:w="2835" w:type="dxa"/>
            <w:shd w:val="clear" w:color="auto" w:fill="auto"/>
            <w:vAlign w:val="bottom"/>
          </w:tcPr>
          <w:p w:rsidR="004E49AA" w:rsidRPr="00596DCC" w:rsidRDefault="004E49AA" w:rsidP="00AE013E">
            <w:pPr>
              <w:jc w:val="center"/>
              <w:rPr>
                <w:sz w:val="20"/>
              </w:rPr>
            </w:pPr>
            <w:r w:rsidRPr="00596DCC">
              <w:rPr>
                <w:sz w:val="20"/>
              </w:rPr>
              <w:t>(подпись)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4E49AA" w:rsidRPr="00A60FD0" w:rsidRDefault="004E49AA" w:rsidP="00AE013E"/>
        </w:tc>
      </w:tr>
    </w:tbl>
    <w:p w:rsidR="00551F1E" w:rsidRDefault="00551F1E" w:rsidP="004E49AA"/>
    <w:p w:rsidR="009E4EE0" w:rsidRDefault="009E4EE0" w:rsidP="004E49AA"/>
    <w:p w:rsidR="009E4EE0" w:rsidRDefault="009E4EE0" w:rsidP="004E49AA"/>
    <w:p w:rsidR="009E4EE0" w:rsidRDefault="009E4EE0" w:rsidP="004E49AA"/>
    <w:p w:rsidR="009E4EE0" w:rsidRDefault="009E4EE0" w:rsidP="004E49AA"/>
    <w:p w:rsidR="009E4EE0" w:rsidRDefault="009E4EE0" w:rsidP="004E49AA"/>
    <w:p w:rsidR="009E4EE0" w:rsidRDefault="009E4EE0" w:rsidP="004E49AA"/>
    <w:p w:rsidR="004E49AA" w:rsidRPr="00A60FD0" w:rsidRDefault="004E49AA" w:rsidP="004E49AA">
      <w:r w:rsidRPr="00A60FD0">
        <w:t>СОГЛАСОВАНО:</w:t>
      </w:r>
    </w:p>
    <w:tbl>
      <w:tblPr>
        <w:tblW w:w="0" w:type="auto"/>
        <w:tblInd w:w="34" w:type="dxa"/>
        <w:tblLook w:val="04A0"/>
      </w:tblPr>
      <w:tblGrid>
        <w:gridCol w:w="4043"/>
        <w:gridCol w:w="2835"/>
        <w:gridCol w:w="2615"/>
      </w:tblGrid>
      <w:tr w:rsidR="004E49AA" w:rsidRPr="00A60FD0" w:rsidTr="00AE013E">
        <w:tc>
          <w:tcPr>
            <w:tcW w:w="4043" w:type="dxa"/>
            <w:shd w:val="clear" w:color="auto" w:fill="auto"/>
          </w:tcPr>
          <w:p w:rsidR="004E49AA" w:rsidRPr="00A60FD0" w:rsidRDefault="004E49AA" w:rsidP="00AE013E">
            <w:r w:rsidRPr="00A60FD0">
              <w:t>Первый проректор – проректор по научной работе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E49AA" w:rsidRPr="00A60FD0" w:rsidRDefault="004E49AA" w:rsidP="00AE013E">
            <w:pPr>
              <w:jc w:val="center"/>
              <w:rPr>
                <w:sz w:val="18"/>
                <w:szCs w:val="20"/>
              </w:rPr>
            </w:pPr>
            <w:r w:rsidRPr="00A60FD0">
              <w:t>_______________</w:t>
            </w:r>
          </w:p>
        </w:tc>
        <w:tc>
          <w:tcPr>
            <w:tcW w:w="2615" w:type="dxa"/>
            <w:shd w:val="clear" w:color="auto" w:fill="auto"/>
            <w:vAlign w:val="bottom"/>
          </w:tcPr>
          <w:p w:rsidR="004E49AA" w:rsidRPr="00A60FD0" w:rsidRDefault="004E49AA" w:rsidP="00AE013E">
            <w:r w:rsidRPr="00A60FD0">
              <w:t>М.В. Ненашев</w:t>
            </w:r>
          </w:p>
        </w:tc>
      </w:tr>
      <w:tr w:rsidR="004E49AA" w:rsidRPr="00A60FD0" w:rsidTr="00AE013E">
        <w:tc>
          <w:tcPr>
            <w:tcW w:w="4043" w:type="dxa"/>
            <w:shd w:val="clear" w:color="auto" w:fill="auto"/>
          </w:tcPr>
          <w:p w:rsidR="004E49AA" w:rsidRPr="00A60FD0" w:rsidRDefault="004E49AA" w:rsidP="00AE013E"/>
        </w:tc>
        <w:tc>
          <w:tcPr>
            <w:tcW w:w="2835" w:type="dxa"/>
            <w:shd w:val="clear" w:color="auto" w:fill="auto"/>
            <w:vAlign w:val="bottom"/>
          </w:tcPr>
          <w:p w:rsidR="004E49AA" w:rsidRPr="00596DCC" w:rsidRDefault="004E49AA" w:rsidP="00AE013E">
            <w:pPr>
              <w:jc w:val="center"/>
              <w:rPr>
                <w:sz w:val="20"/>
              </w:rPr>
            </w:pPr>
            <w:r w:rsidRPr="00596DCC">
              <w:rPr>
                <w:sz w:val="20"/>
              </w:rPr>
              <w:t>(подпись)</w:t>
            </w:r>
          </w:p>
        </w:tc>
        <w:tc>
          <w:tcPr>
            <w:tcW w:w="2615" w:type="dxa"/>
            <w:shd w:val="clear" w:color="auto" w:fill="auto"/>
            <w:vAlign w:val="bottom"/>
          </w:tcPr>
          <w:p w:rsidR="004E49AA" w:rsidRPr="00A60FD0" w:rsidRDefault="004E49AA" w:rsidP="00AE013E"/>
        </w:tc>
      </w:tr>
      <w:tr w:rsidR="004E49AA" w:rsidRPr="00A60FD0" w:rsidTr="00AE013E">
        <w:tc>
          <w:tcPr>
            <w:tcW w:w="4043" w:type="dxa"/>
            <w:shd w:val="clear" w:color="auto" w:fill="auto"/>
          </w:tcPr>
          <w:p w:rsidR="009E4EE0" w:rsidRDefault="009E4EE0" w:rsidP="00AE013E"/>
          <w:p w:rsidR="004E49AA" w:rsidRPr="00A60FD0" w:rsidRDefault="004E49AA" w:rsidP="00AE013E">
            <w:r w:rsidRPr="00A60FD0">
              <w:t>Проректор по учебной работе</w:t>
            </w:r>
          </w:p>
          <w:p w:rsidR="004E49AA" w:rsidRPr="00A60FD0" w:rsidRDefault="004E49AA" w:rsidP="00AE013E"/>
        </w:tc>
        <w:tc>
          <w:tcPr>
            <w:tcW w:w="2835" w:type="dxa"/>
            <w:shd w:val="clear" w:color="auto" w:fill="auto"/>
            <w:vAlign w:val="bottom"/>
          </w:tcPr>
          <w:p w:rsidR="004E49AA" w:rsidRPr="00A60FD0" w:rsidRDefault="004E49AA" w:rsidP="00AE013E">
            <w:pPr>
              <w:jc w:val="center"/>
              <w:rPr>
                <w:sz w:val="18"/>
                <w:szCs w:val="20"/>
              </w:rPr>
            </w:pPr>
            <w:r w:rsidRPr="00A60FD0">
              <w:t>_______________</w:t>
            </w:r>
          </w:p>
        </w:tc>
        <w:tc>
          <w:tcPr>
            <w:tcW w:w="2615" w:type="dxa"/>
            <w:shd w:val="clear" w:color="auto" w:fill="auto"/>
            <w:vAlign w:val="bottom"/>
          </w:tcPr>
          <w:p w:rsidR="004E49AA" w:rsidRPr="00A60FD0" w:rsidRDefault="004E49AA" w:rsidP="00AE013E">
            <w:r w:rsidRPr="00A60FD0">
              <w:t>О.В. Юсупова</w:t>
            </w:r>
          </w:p>
        </w:tc>
      </w:tr>
      <w:tr w:rsidR="004E49AA" w:rsidRPr="00A60FD0" w:rsidTr="00AE013E">
        <w:tc>
          <w:tcPr>
            <w:tcW w:w="4043" w:type="dxa"/>
            <w:shd w:val="clear" w:color="auto" w:fill="auto"/>
          </w:tcPr>
          <w:p w:rsidR="004E49AA" w:rsidRPr="00A60FD0" w:rsidRDefault="004E49AA" w:rsidP="00AE013E"/>
        </w:tc>
        <w:tc>
          <w:tcPr>
            <w:tcW w:w="2835" w:type="dxa"/>
            <w:shd w:val="clear" w:color="auto" w:fill="auto"/>
            <w:vAlign w:val="bottom"/>
          </w:tcPr>
          <w:p w:rsidR="004E49AA" w:rsidRPr="00596DCC" w:rsidRDefault="004E49AA" w:rsidP="00AE013E">
            <w:pPr>
              <w:jc w:val="center"/>
              <w:rPr>
                <w:sz w:val="20"/>
              </w:rPr>
            </w:pPr>
            <w:r w:rsidRPr="00596DCC">
              <w:rPr>
                <w:sz w:val="20"/>
              </w:rPr>
              <w:t>(подпись)</w:t>
            </w:r>
          </w:p>
        </w:tc>
        <w:tc>
          <w:tcPr>
            <w:tcW w:w="2615" w:type="dxa"/>
            <w:shd w:val="clear" w:color="auto" w:fill="auto"/>
            <w:vAlign w:val="bottom"/>
          </w:tcPr>
          <w:p w:rsidR="004E49AA" w:rsidRPr="00A60FD0" w:rsidRDefault="004E49AA" w:rsidP="00AE013E"/>
        </w:tc>
      </w:tr>
      <w:tr w:rsidR="004E49AA" w:rsidRPr="00A60FD0" w:rsidTr="00AE013E">
        <w:tc>
          <w:tcPr>
            <w:tcW w:w="4043" w:type="dxa"/>
            <w:shd w:val="clear" w:color="auto" w:fill="auto"/>
          </w:tcPr>
          <w:p w:rsidR="009E4EE0" w:rsidRDefault="009E4EE0" w:rsidP="00AE013E"/>
          <w:p w:rsidR="004E49AA" w:rsidRPr="00A60FD0" w:rsidRDefault="00551F1E" w:rsidP="00AE013E">
            <w:r w:rsidRPr="00A60FD0">
              <w:t>Начальник правового управления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E49AA" w:rsidRPr="00A60FD0" w:rsidRDefault="004E49AA" w:rsidP="00AE013E">
            <w:pPr>
              <w:jc w:val="center"/>
              <w:rPr>
                <w:sz w:val="18"/>
              </w:rPr>
            </w:pPr>
            <w:r w:rsidRPr="00A60FD0">
              <w:t>______________</w:t>
            </w:r>
          </w:p>
        </w:tc>
        <w:tc>
          <w:tcPr>
            <w:tcW w:w="2615" w:type="dxa"/>
            <w:shd w:val="clear" w:color="auto" w:fill="auto"/>
            <w:vAlign w:val="bottom"/>
          </w:tcPr>
          <w:p w:rsidR="004E49AA" w:rsidRPr="00A60FD0" w:rsidRDefault="00551F1E" w:rsidP="00551F1E">
            <w:r w:rsidRPr="00A60FD0">
              <w:t>А.Н. Иванова</w:t>
            </w:r>
          </w:p>
        </w:tc>
      </w:tr>
      <w:tr w:rsidR="004E49AA" w:rsidRPr="00A60FD0" w:rsidTr="00AE013E">
        <w:tc>
          <w:tcPr>
            <w:tcW w:w="4043" w:type="dxa"/>
            <w:shd w:val="clear" w:color="auto" w:fill="auto"/>
          </w:tcPr>
          <w:p w:rsidR="004E49AA" w:rsidRPr="00A60FD0" w:rsidRDefault="004E49AA" w:rsidP="00AE013E">
            <w:pPr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E49AA" w:rsidRPr="00596DCC" w:rsidRDefault="004E49AA" w:rsidP="00AE013E">
            <w:pPr>
              <w:jc w:val="center"/>
              <w:rPr>
                <w:sz w:val="20"/>
              </w:rPr>
            </w:pPr>
            <w:r w:rsidRPr="00596DCC">
              <w:rPr>
                <w:sz w:val="20"/>
              </w:rPr>
              <w:t>(подпись)</w:t>
            </w:r>
          </w:p>
        </w:tc>
        <w:tc>
          <w:tcPr>
            <w:tcW w:w="2615" w:type="dxa"/>
            <w:shd w:val="clear" w:color="auto" w:fill="auto"/>
            <w:vAlign w:val="bottom"/>
          </w:tcPr>
          <w:p w:rsidR="004E49AA" w:rsidRPr="00A60FD0" w:rsidRDefault="004E49AA" w:rsidP="00AE013E"/>
        </w:tc>
      </w:tr>
      <w:tr w:rsidR="004E49AA" w:rsidRPr="00A60FD0" w:rsidTr="00AE013E">
        <w:tc>
          <w:tcPr>
            <w:tcW w:w="4043" w:type="dxa"/>
            <w:shd w:val="clear" w:color="auto" w:fill="auto"/>
          </w:tcPr>
          <w:p w:rsidR="009E4EE0" w:rsidRDefault="009E4EE0" w:rsidP="00551F1E">
            <w:pPr>
              <w:rPr>
                <w:szCs w:val="20"/>
              </w:rPr>
            </w:pPr>
          </w:p>
          <w:p w:rsidR="004E49AA" w:rsidRPr="00A60FD0" w:rsidRDefault="00551F1E" w:rsidP="00551F1E">
            <w:r w:rsidRPr="00A60FD0">
              <w:rPr>
                <w:szCs w:val="20"/>
              </w:rPr>
              <w:t>Начальник управления по персоналу и делопроизводству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E49AA" w:rsidRPr="00A60FD0" w:rsidRDefault="004E49AA" w:rsidP="00AE013E">
            <w:pPr>
              <w:jc w:val="center"/>
              <w:rPr>
                <w:sz w:val="18"/>
              </w:rPr>
            </w:pPr>
            <w:r w:rsidRPr="00A60FD0">
              <w:t>_______________</w:t>
            </w:r>
          </w:p>
        </w:tc>
        <w:tc>
          <w:tcPr>
            <w:tcW w:w="2615" w:type="dxa"/>
            <w:shd w:val="clear" w:color="auto" w:fill="auto"/>
            <w:vAlign w:val="bottom"/>
          </w:tcPr>
          <w:p w:rsidR="004E49AA" w:rsidRPr="00A60FD0" w:rsidRDefault="00551F1E" w:rsidP="00AE013E">
            <w:r w:rsidRPr="00A60FD0">
              <w:t xml:space="preserve">С.Л. </w:t>
            </w:r>
            <w:proofErr w:type="spellStart"/>
            <w:r w:rsidRPr="00A60FD0">
              <w:t>Лисин</w:t>
            </w:r>
            <w:proofErr w:type="spellEnd"/>
          </w:p>
        </w:tc>
      </w:tr>
      <w:tr w:rsidR="004E49AA" w:rsidRPr="00A60FD0" w:rsidTr="00AE013E">
        <w:tc>
          <w:tcPr>
            <w:tcW w:w="4043" w:type="dxa"/>
            <w:shd w:val="clear" w:color="auto" w:fill="auto"/>
          </w:tcPr>
          <w:p w:rsidR="004E49AA" w:rsidRPr="00A60FD0" w:rsidRDefault="004E49AA" w:rsidP="00AE013E"/>
        </w:tc>
        <w:tc>
          <w:tcPr>
            <w:tcW w:w="2835" w:type="dxa"/>
            <w:shd w:val="clear" w:color="auto" w:fill="auto"/>
            <w:vAlign w:val="bottom"/>
          </w:tcPr>
          <w:p w:rsidR="004E49AA" w:rsidRPr="00596DCC" w:rsidRDefault="004E49AA" w:rsidP="00AE013E">
            <w:pPr>
              <w:jc w:val="center"/>
              <w:rPr>
                <w:sz w:val="20"/>
              </w:rPr>
            </w:pPr>
            <w:r w:rsidRPr="00596DCC">
              <w:rPr>
                <w:sz w:val="20"/>
              </w:rPr>
              <w:t>(подпись)</w:t>
            </w:r>
          </w:p>
        </w:tc>
        <w:tc>
          <w:tcPr>
            <w:tcW w:w="2615" w:type="dxa"/>
            <w:shd w:val="clear" w:color="auto" w:fill="auto"/>
            <w:vAlign w:val="bottom"/>
          </w:tcPr>
          <w:p w:rsidR="004E49AA" w:rsidRPr="00A60FD0" w:rsidRDefault="004E49AA" w:rsidP="00AE013E"/>
        </w:tc>
      </w:tr>
      <w:tr w:rsidR="004E49AA" w:rsidRPr="00A60FD0" w:rsidTr="00AE013E">
        <w:tc>
          <w:tcPr>
            <w:tcW w:w="4043" w:type="dxa"/>
            <w:shd w:val="clear" w:color="auto" w:fill="auto"/>
          </w:tcPr>
          <w:p w:rsidR="009E4EE0" w:rsidRDefault="009E4EE0" w:rsidP="00AE013E"/>
          <w:p w:rsidR="004E49AA" w:rsidRPr="00A60FD0" w:rsidRDefault="004E49AA" w:rsidP="00AE013E">
            <w:r w:rsidRPr="00A60FD0">
              <w:t>Председатель профсоюзного комитета работников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E49AA" w:rsidRPr="00A60FD0" w:rsidRDefault="004E49AA" w:rsidP="00AE013E">
            <w:pPr>
              <w:jc w:val="center"/>
              <w:rPr>
                <w:sz w:val="18"/>
              </w:rPr>
            </w:pPr>
            <w:r w:rsidRPr="00A60FD0">
              <w:t>_______________</w:t>
            </w:r>
          </w:p>
        </w:tc>
        <w:tc>
          <w:tcPr>
            <w:tcW w:w="2615" w:type="dxa"/>
            <w:shd w:val="clear" w:color="auto" w:fill="auto"/>
            <w:vAlign w:val="bottom"/>
          </w:tcPr>
          <w:p w:rsidR="004E49AA" w:rsidRPr="00A60FD0" w:rsidRDefault="004E49AA" w:rsidP="00AE013E">
            <w:r w:rsidRPr="00A60FD0">
              <w:t>В.Н. Трофимов</w:t>
            </w:r>
          </w:p>
        </w:tc>
      </w:tr>
      <w:tr w:rsidR="004E49AA" w:rsidRPr="00A60FD0" w:rsidTr="00AE013E">
        <w:tc>
          <w:tcPr>
            <w:tcW w:w="4043" w:type="dxa"/>
            <w:shd w:val="clear" w:color="auto" w:fill="auto"/>
          </w:tcPr>
          <w:p w:rsidR="004E49AA" w:rsidRDefault="004E49AA" w:rsidP="00AE013E"/>
        </w:tc>
        <w:tc>
          <w:tcPr>
            <w:tcW w:w="2835" w:type="dxa"/>
            <w:shd w:val="clear" w:color="auto" w:fill="auto"/>
            <w:vAlign w:val="bottom"/>
          </w:tcPr>
          <w:p w:rsidR="004E49AA" w:rsidRPr="00596DCC" w:rsidRDefault="004E49AA" w:rsidP="00AE013E">
            <w:pPr>
              <w:jc w:val="center"/>
              <w:rPr>
                <w:sz w:val="20"/>
              </w:rPr>
            </w:pPr>
            <w:r w:rsidRPr="00596DCC">
              <w:rPr>
                <w:sz w:val="20"/>
              </w:rPr>
              <w:t>(подпись)</w:t>
            </w:r>
          </w:p>
        </w:tc>
        <w:tc>
          <w:tcPr>
            <w:tcW w:w="2615" w:type="dxa"/>
            <w:shd w:val="clear" w:color="auto" w:fill="auto"/>
            <w:vAlign w:val="bottom"/>
          </w:tcPr>
          <w:p w:rsidR="004E49AA" w:rsidRPr="00A60FD0" w:rsidRDefault="004E49AA" w:rsidP="00AE013E"/>
        </w:tc>
      </w:tr>
      <w:tr w:rsidR="004E49AA" w:rsidRPr="00A60FD0" w:rsidTr="00AE013E">
        <w:tc>
          <w:tcPr>
            <w:tcW w:w="4043" w:type="dxa"/>
            <w:shd w:val="clear" w:color="auto" w:fill="auto"/>
          </w:tcPr>
          <w:p w:rsidR="009E4EE0" w:rsidRDefault="009E4EE0" w:rsidP="00AE013E"/>
          <w:p w:rsidR="004E49AA" w:rsidRPr="00A60FD0" w:rsidRDefault="00627E3B" w:rsidP="00AE013E">
            <w:r>
              <w:t>Заместитель</w:t>
            </w:r>
            <w:r w:rsidR="004E49AA" w:rsidRPr="00A60FD0">
              <w:t xml:space="preserve"> начальника службы менеджмента качества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4E49AA" w:rsidRPr="00A60FD0" w:rsidRDefault="004E49AA" w:rsidP="00AE013E">
            <w:pPr>
              <w:jc w:val="center"/>
              <w:rPr>
                <w:sz w:val="18"/>
              </w:rPr>
            </w:pPr>
            <w:r w:rsidRPr="00A60FD0">
              <w:t>_______________</w:t>
            </w:r>
          </w:p>
        </w:tc>
        <w:tc>
          <w:tcPr>
            <w:tcW w:w="2615" w:type="dxa"/>
            <w:shd w:val="clear" w:color="auto" w:fill="auto"/>
            <w:vAlign w:val="bottom"/>
          </w:tcPr>
          <w:p w:rsidR="004E49AA" w:rsidRPr="00A60FD0" w:rsidRDefault="004E49AA" w:rsidP="00AE013E">
            <w:r w:rsidRPr="00A60FD0">
              <w:t>Т.Ю. Родина</w:t>
            </w:r>
          </w:p>
        </w:tc>
      </w:tr>
      <w:tr w:rsidR="004E49AA" w:rsidRPr="00A60FD0" w:rsidTr="00AE013E">
        <w:tc>
          <w:tcPr>
            <w:tcW w:w="4043" w:type="dxa"/>
            <w:shd w:val="clear" w:color="auto" w:fill="auto"/>
          </w:tcPr>
          <w:p w:rsidR="004E49AA" w:rsidRPr="00A60FD0" w:rsidRDefault="004E49AA" w:rsidP="00AE013E"/>
        </w:tc>
        <w:tc>
          <w:tcPr>
            <w:tcW w:w="2835" w:type="dxa"/>
            <w:shd w:val="clear" w:color="auto" w:fill="auto"/>
            <w:vAlign w:val="bottom"/>
          </w:tcPr>
          <w:p w:rsidR="004E49AA" w:rsidRPr="00596DCC" w:rsidRDefault="004E49AA" w:rsidP="00AE013E">
            <w:pPr>
              <w:jc w:val="center"/>
              <w:rPr>
                <w:sz w:val="20"/>
              </w:rPr>
            </w:pPr>
            <w:r w:rsidRPr="00596DCC">
              <w:rPr>
                <w:sz w:val="20"/>
              </w:rPr>
              <w:t>(подпись)</w:t>
            </w:r>
          </w:p>
        </w:tc>
        <w:tc>
          <w:tcPr>
            <w:tcW w:w="2615" w:type="dxa"/>
            <w:shd w:val="clear" w:color="auto" w:fill="auto"/>
            <w:vAlign w:val="bottom"/>
          </w:tcPr>
          <w:p w:rsidR="004E49AA" w:rsidRPr="00A60FD0" w:rsidRDefault="004E49AA" w:rsidP="00AE013E"/>
        </w:tc>
      </w:tr>
    </w:tbl>
    <w:p w:rsidR="004E49AA" w:rsidRDefault="004E49AA" w:rsidP="004E49AA">
      <w:pPr>
        <w:rPr>
          <w:highlight w:val="yellow"/>
        </w:rPr>
      </w:pPr>
    </w:p>
    <w:p w:rsidR="009E4EE0" w:rsidRDefault="009E4EE0" w:rsidP="004E49AA">
      <w:pPr>
        <w:rPr>
          <w:highlight w:val="yellow"/>
        </w:rPr>
      </w:pPr>
    </w:p>
    <w:p w:rsidR="009E4EE0" w:rsidRDefault="009E4EE0" w:rsidP="004E49AA">
      <w:pPr>
        <w:rPr>
          <w:highlight w:val="yellow"/>
        </w:rPr>
      </w:pPr>
    </w:p>
    <w:p w:rsidR="009E4EE0" w:rsidRDefault="009E4EE0" w:rsidP="004E49AA">
      <w:pPr>
        <w:rPr>
          <w:highlight w:val="yellow"/>
        </w:rPr>
      </w:pPr>
    </w:p>
    <w:p w:rsidR="009E4EE0" w:rsidRPr="00A60FD0" w:rsidRDefault="009E4EE0" w:rsidP="004E49AA">
      <w:pPr>
        <w:rPr>
          <w:highlight w:val="yellow"/>
        </w:rPr>
      </w:pPr>
    </w:p>
    <w:p w:rsidR="004E49AA" w:rsidRPr="00C642E5" w:rsidRDefault="004E49AA" w:rsidP="004E49AA"/>
    <w:p w:rsidR="004E49AA" w:rsidRPr="00C642E5" w:rsidRDefault="004E49AA" w:rsidP="004E49AA">
      <w:r w:rsidRPr="00C642E5">
        <w:t xml:space="preserve">Одобрено комиссией по нормотворческой деятельности при ученом совете </w:t>
      </w:r>
      <w:proofErr w:type="spellStart"/>
      <w:r w:rsidRPr="00C642E5">
        <w:t>СамГТУ</w:t>
      </w:r>
      <w:proofErr w:type="spellEnd"/>
      <w:r w:rsidRPr="00C642E5">
        <w:t xml:space="preserve"> протокол № ___ </w:t>
      </w:r>
      <w:proofErr w:type="gramStart"/>
      <w:r w:rsidRPr="00C642E5">
        <w:t>от</w:t>
      </w:r>
      <w:proofErr w:type="gramEnd"/>
      <w:r w:rsidRPr="00C642E5">
        <w:t xml:space="preserve"> __________</w:t>
      </w:r>
    </w:p>
    <w:p w:rsidR="004E49AA" w:rsidRPr="00A60FD0" w:rsidRDefault="004E49AA" w:rsidP="004E49AA"/>
    <w:p w:rsidR="009E4EE0" w:rsidRDefault="004E49AA" w:rsidP="009E4EE0">
      <w:r w:rsidRPr="00A60FD0">
        <w:t>Председатель комиссии _______________ А.Н. Иванова</w:t>
      </w:r>
    </w:p>
    <w:p w:rsidR="004E49AA" w:rsidRPr="009E4EE0" w:rsidRDefault="009E4EE0" w:rsidP="009E4EE0">
      <w:r>
        <w:tab/>
      </w:r>
      <w:r>
        <w:tab/>
      </w:r>
      <w:r>
        <w:tab/>
      </w:r>
      <w:r>
        <w:tab/>
      </w:r>
      <w:r>
        <w:tab/>
      </w:r>
      <w:r w:rsidR="004E49AA" w:rsidRPr="00596DCC">
        <w:rPr>
          <w:rFonts w:cs="Arial"/>
          <w:sz w:val="20"/>
          <w:szCs w:val="20"/>
        </w:rPr>
        <w:t xml:space="preserve"> (подпись)</w:t>
      </w:r>
    </w:p>
    <w:p w:rsidR="004E49AA" w:rsidRPr="00A60FD0" w:rsidRDefault="004E49AA" w:rsidP="004E49AA"/>
    <w:p w:rsidR="00551F1E" w:rsidRPr="008B5E73" w:rsidRDefault="00551F1E" w:rsidP="00551F1E">
      <w:pPr>
        <w:tabs>
          <w:tab w:val="left" w:pos="318"/>
        </w:tabs>
        <w:rPr>
          <w:rStyle w:val="111"/>
          <w:rFonts w:ascii="Arial" w:hAnsi="Arial" w:cs="Arial"/>
          <w:b w:val="0"/>
          <w:bCs w:val="0"/>
          <w:sz w:val="24"/>
          <w:szCs w:val="24"/>
        </w:rPr>
      </w:pPr>
      <w:r w:rsidRPr="00824A4A">
        <w:rPr>
          <w:rFonts w:cs="Arial"/>
        </w:rPr>
        <w:t>Настоящее Положение является собственностью Самарского государственного технического университета.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Самарского государственного технического университета.</w:t>
      </w:r>
    </w:p>
    <w:p w:rsidR="004E49AA" w:rsidRDefault="00551F1E" w:rsidP="00551F1E">
      <w:r>
        <w:rPr>
          <w:rStyle w:val="111"/>
          <w:rFonts w:ascii="Arial" w:hAnsi="Arial" w:cs="Arial"/>
          <w:b w:val="0"/>
          <w:bCs w:val="0"/>
          <w:color w:val="000000"/>
          <w:sz w:val="24"/>
          <w:szCs w:val="24"/>
        </w:rPr>
        <w:br w:type="page"/>
      </w:r>
    </w:p>
    <w:p w:rsidR="007753E4" w:rsidRPr="00A92625" w:rsidRDefault="007753E4" w:rsidP="00A92625">
      <w:pPr>
        <w:pStyle w:val="1"/>
        <w:numPr>
          <w:ilvl w:val="0"/>
          <w:numId w:val="32"/>
        </w:numPr>
        <w:spacing w:before="0" w:after="0"/>
        <w:rPr>
          <w:rFonts w:cs="Arial"/>
          <w:sz w:val="24"/>
          <w:szCs w:val="24"/>
        </w:rPr>
      </w:pPr>
      <w:r w:rsidRPr="00A92625">
        <w:rPr>
          <w:rFonts w:cs="Arial"/>
          <w:sz w:val="24"/>
          <w:szCs w:val="24"/>
        </w:rPr>
        <w:lastRenderedPageBreak/>
        <w:t>Общие положения</w:t>
      </w:r>
      <w:bookmarkEnd w:id="0"/>
    </w:p>
    <w:p w:rsidR="008A2BFC" w:rsidRPr="00A92625" w:rsidRDefault="008A2BFC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Настоящее Положение о выборах ректора федерального государственного бюджетного образовательного учреждения высшего образования "Самарский государственный технический университет" (далее по тексту – "Положение") регламентирует порядок и условия проведения выборов ректора федерального государственного бюджетного образовательного учреждения высшего образования "Самарский государственный технический университет" (далее по тексту –  "</w:t>
      </w:r>
      <w:proofErr w:type="spellStart"/>
      <w:r w:rsidRPr="00A92625">
        <w:rPr>
          <w:rStyle w:val="13"/>
          <w:rFonts w:ascii="Arial" w:hAnsi="Arial" w:cs="Arial"/>
          <w:sz w:val="24"/>
          <w:szCs w:val="24"/>
        </w:rPr>
        <w:t>СамГТУ</w:t>
      </w:r>
      <w:proofErr w:type="spellEnd"/>
      <w:r w:rsidRPr="00A92625">
        <w:rPr>
          <w:rStyle w:val="13"/>
          <w:rFonts w:ascii="Arial" w:hAnsi="Arial" w:cs="Arial"/>
          <w:sz w:val="24"/>
          <w:szCs w:val="24"/>
        </w:rPr>
        <w:t>", "Университет")</w:t>
      </w:r>
    </w:p>
    <w:p w:rsidR="000538E6" w:rsidRPr="00A92625" w:rsidRDefault="008A2BFC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В</w:t>
      </w:r>
      <w:r w:rsidR="007753E4" w:rsidRPr="00A92625">
        <w:rPr>
          <w:rStyle w:val="13"/>
          <w:rFonts w:ascii="Arial" w:hAnsi="Arial" w:cs="Arial"/>
          <w:sz w:val="24"/>
          <w:szCs w:val="24"/>
        </w:rPr>
        <w:t>ыбор</w:t>
      </w:r>
      <w:r w:rsidRPr="00A92625">
        <w:rPr>
          <w:rStyle w:val="13"/>
          <w:rFonts w:ascii="Arial" w:hAnsi="Arial" w:cs="Arial"/>
          <w:sz w:val="24"/>
          <w:szCs w:val="24"/>
        </w:rPr>
        <w:t>ы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ректора </w:t>
      </w:r>
      <w:r w:rsidR="00E36CDA" w:rsidRPr="00A92625">
        <w:rPr>
          <w:rStyle w:val="13"/>
          <w:rFonts w:ascii="Arial" w:hAnsi="Arial" w:cs="Arial"/>
          <w:sz w:val="24"/>
          <w:szCs w:val="24"/>
        </w:rPr>
        <w:t>федерального г</w:t>
      </w:r>
      <w:r w:rsidR="007753E4" w:rsidRPr="00A92625">
        <w:rPr>
          <w:rStyle w:val="13"/>
          <w:rFonts w:ascii="Arial" w:hAnsi="Arial" w:cs="Arial"/>
          <w:sz w:val="24"/>
          <w:szCs w:val="24"/>
        </w:rPr>
        <w:t>осударственного бюджетного обра</w:t>
      </w:r>
      <w:r w:rsidR="00587BF7" w:rsidRPr="00A92625">
        <w:rPr>
          <w:rStyle w:val="13"/>
          <w:rFonts w:ascii="Arial" w:hAnsi="Arial" w:cs="Arial"/>
          <w:sz w:val="24"/>
          <w:szCs w:val="24"/>
        </w:rPr>
        <w:t xml:space="preserve">зовательного учреждения высшего </w:t>
      </w:r>
      <w:r w:rsidR="007753E4" w:rsidRPr="00A92625">
        <w:rPr>
          <w:rStyle w:val="13"/>
          <w:rFonts w:ascii="Arial" w:hAnsi="Arial" w:cs="Arial"/>
          <w:sz w:val="24"/>
          <w:szCs w:val="24"/>
        </w:rPr>
        <w:t>образования</w:t>
      </w:r>
      <w:r w:rsidR="00E36CDA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="00E36CDA" w:rsidRPr="00A92625">
        <w:rPr>
          <w:rStyle w:val="13"/>
          <w:rFonts w:ascii="Arial" w:hAnsi="Arial" w:cs="Arial"/>
          <w:sz w:val="24"/>
          <w:szCs w:val="24"/>
        </w:rPr>
        <w:t>Самарский государственный технический университет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проводятся в </w:t>
      </w:r>
      <w:r w:rsidR="007753E4" w:rsidRPr="00A92625">
        <w:rPr>
          <w:rStyle w:val="13"/>
          <w:rFonts w:ascii="Arial" w:hAnsi="Arial" w:cs="Arial"/>
          <w:sz w:val="24"/>
          <w:szCs w:val="24"/>
        </w:rPr>
        <w:t>соответствии с</w:t>
      </w:r>
      <w:r w:rsidR="000538E6" w:rsidRPr="00A92625">
        <w:rPr>
          <w:rStyle w:val="13"/>
          <w:rFonts w:ascii="Arial" w:hAnsi="Arial" w:cs="Arial"/>
          <w:sz w:val="24"/>
          <w:szCs w:val="24"/>
        </w:rPr>
        <w:t>о следующими документами:</w:t>
      </w:r>
    </w:p>
    <w:p w:rsidR="000538E6" w:rsidRPr="00A92625" w:rsidRDefault="007753E4" w:rsidP="00A92625">
      <w:pPr>
        <w:pStyle w:val="aff0"/>
        <w:numPr>
          <w:ilvl w:val="0"/>
          <w:numId w:val="41"/>
        </w:numPr>
        <w:spacing w:line="276" w:lineRule="auto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Трудовым кодексом Российской Федерации</w:t>
      </w:r>
      <w:r w:rsidR="000538E6" w:rsidRPr="00A92625">
        <w:rPr>
          <w:rStyle w:val="13"/>
          <w:rFonts w:ascii="Arial" w:hAnsi="Arial" w:cs="Arial"/>
          <w:sz w:val="24"/>
          <w:szCs w:val="24"/>
        </w:rPr>
        <w:t>;</w:t>
      </w:r>
    </w:p>
    <w:p w:rsidR="000538E6" w:rsidRPr="00A92625" w:rsidRDefault="007753E4" w:rsidP="00A92625">
      <w:pPr>
        <w:pStyle w:val="aff0"/>
        <w:numPr>
          <w:ilvl w:val="0"/>
          <w:numId w:val="41"/>
        </w:numPr>
        <w:spacing w:line="276" w:lineRule="auto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Федеральным законом от 29.12.2012 № 273 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Pr="00A92625">
        <w:rPr>
          <w:rStyle w:val="13"/>
          <w:rFonts w:ascii="Arial" w:hAnsi="Arial" w:cs="Arial"/>
          <w:sz w:val="24"/>
          <w:szCs w:val="24"/>
        </w:rPr>
        <w:t>Об образовании в Российской Федерации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="000538E6" w:rsidRPr="00A92625">
        <w:rPr>
          <w:rStyle w:val="13"/>
          <w:rFonts w:ascii="Arial" w:hAnsi="Arial" w:cs="Arial"/>
          <w:sz w:val="24"/>
          <w:szCs w:val="24"/>
        </w:rPr>
        <w:t>;</w:t>
      </w:r>
    </w:p>
    <w:p w:rsidR="000538E6" w:rsidRPr="00A92625" w:rsidRDefault="007753E4" w:rsidP="00A92625">
      <w:pPr>
        <w:pStyle w:val="aff0"/>
        <w:numPr>
          <w:ilvl w:val="0"/>
          <w:numId w:val="41"/>
        </w:numPr>
        <w:spacing w:line="276" w:lineRule="auto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письмом Федерального агентства по образованию от 21.09.2006 г. № 18-02-10/08 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Pr="00A92625">
        <w:rPr>
          <w:rStyle w:val="13"/>
          <w:rFonts w:ascii="Arial" w:hAnsi="Arial" w:cs="Arial"/>
          <w:sz w:val="24"/>
          <w:szCs w:val="24"/>
        </w:rPr>
        <w:t>О процедуре избрания ректоров вузов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="000538E6" w:rsidRPr="00A92625">
        <w:rPr>
          <w:rStyle w:val="13"/>
          <w:rFonts w:ascii="Arial" w:hAnsi="Arial" w:cs="Arial"/>
          <w:sz w:val="24"/>
          <w:szCs w:val="24"/>
        </w:rPr>
        <w:t>;</w:t>
      </w:r>
    </w:p>
    <w:p w:rsidR="000538E6" w:rsidRPr="00A92625" w:rsidRDefault="007753E4" w:rsidP="00A92625">
      <w:pPr>
        <w:pStyle w:val="aff0"/>
        <w:numPr>
          <w:ilvl w:val="0"/>
          <w:numId w:val="41"/>
        </w:numPr>
        <w:spacing w:line="276" w:lineRule="auto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приказом Министерства здравоохранения социального развития Росс</w:t>
      </w:r>
      <w:r w:rsidR="00DE6B90" w:rsidRPr="00A92625">
        <w:rPr>
          <w:rStyle w:val="13"/>
          <w:rFonts w:ascii="Arial" w:hAnsi="Arial" w:cs="Arial"/>
          <w:sz w:val="24"/>
          <w:szCs w:val="24"/>
        </w:rPr>
        <w:t>ийской Федерации от 11.01.2011</w:t>
      </w:r>
      <w:r w:rsidR="0053450C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="008B5E73" w:rsidRPr="00A92625">
        <w:rPr>
          <w:rStyle w:val="13"/>
          <w:rFonts w:ascii="Arial" w:hAnsi="Arial" w:cs="Arial"/>
          <w:sz w:val="24"/>
          <w:szCs w:val="24"/>
        </w:rPr>
        <w:t xml:space="preserve">г. 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№1н 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Pr="00A92625">
        <w:rPr>
          <w:rStyle w:val="13"/>
          <w:rFonts w:ascii="Arial" w:hAnsi="Arial" w:cs="Arial"/>
          <w:sz w:val="24"/>
          <w:szCs w:val="24"/>
        </w:rPr>
        <w:t>Об утверждении Единого квалификационного справочника должностей руководителей, с</w:t>
      </w:r>
      <w:r w:rsidR="006D1630" w:rsidRPr="00A92625">
        <w:rPr>
          <w:rStyle w:val="13"/>
          <w:rFonts w:ascii="Arial" w:hAnsi="Arial" w:cs="Arial"/>
          <w:sz w:val="24"/>
          <w:szCs w:val="24"/>
        </w:rPr>
        <w:t xml:space="preserve">пециалистов и служащих, раздел 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Pr="00A92625">
        <w:rPr>
          <w:rStyle w:val="13"/>
          <w:rFonts w:ascii="Arial" w:hAnsi="Arial" w:cs="Arial"/>
          <w:sz w:val="24"/>
          <w:szCs w:val="24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</w:t>
      </w:r>
      <w:r w:rsidR="006D1630" w:rsidRPr="00A92625">
        <w:rPr>
          <w:rStyle w:val="13"/>
          <w:rFonts w:ascii="Arial" w:hAnsi="Arial" w:cs="Arial"/>
          <w:sz w:val="24"/>
          <w:szCs w:val="24"/>
        </w:rPr>
        <w:t>о образования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="000538E6" w:rsidRPr="00A92625">
        <w:rPr>
          <w:rStyle w:val="13"/>
          <w:rFonts w:ascii="Arial" w:hAnsi="Arial" w:cs="Arial"/>
          <w:sz w:val="24"/>
          <w:szCs w:val="24"/>
        </w:rPr>
        <w:t>;</w:t>
      </w:r>
    </w:p>
    <w:p w:rsidR="000538E6" w:rsidRPr="00A92625" w:rsidRDefault="00DE6B90" w:rsidP="00A92625">
      <w:pPr>
        <w:pStyle w:val="aff0"/>
        <w:numPr>
          <w:ilvl w:val="0"/>
          <w:numId w:val="41"/>
        </w:numPr>
        <w:spacing w:line="276" w:lineRule="auto"/>
        <w:contextualSpacing w:val="0"/>
        <w:rPr>
          <w:rStyle w:val="13"/>
          <w:rFonts w:ascii="Arial" w:hAnsi="Arial" w:cs="Arial"/>
          <w:sz w:val="24"/>
          <w:szCs w:val="24"/>
        </w:rPr>
      </w:pPr>
      <w:proofErr w:type="gramStart"/>
      <w:r w:rsidRPr="00A92625">
        <w:rPr>
          <w:rStyle w:val="13"/>
          <w:rFonts w:ascii="Arial" w:hAnsi="Arial" w:cs="Arial"/>
          <w:sz w:val="24"/>
          <w:szCs w:val="24"/>
        </w:rPr>
        <w:t>Постановлением Правительства</w:t>
      </w:r>
      <w:r w:rsidR="00977144" w:rsidRPr="00A92625">
        <w:rPr>
          <w:rStyle w:val="13"/>
          <w:rFonts w:ascii="Arial" w:hAnsi="Arial" w:cs="Arial"/>
          <w:sz w:val="24"/>
          <w:szCs w:val="24"/>
        </w:rPr>
        <w:t xml:space="preserve"> Рос</w:t>
      </w:r>
      <w:r w:rsidRPr="00A92625">
        <w:rPr>
          <w:rStyle w:val="13"/>
          <w:rFonts w:ascii="Arial" w:hAnsi="Arial" w:cs="Arial"/>
          <w:sz w:val="24"/>
          <w:szCs w:val="24"/>
        </w:rPr>
        <w:t>сийской Федерации</w:t>
      </w:r>
      <w:r w:rsidR="00EC622E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="00977144" w:rsidRPr="00A92625">
        <w:rPr>
          <w:rStyle w:val="13"/>
          <w:rFonts w:ascii="Arial" w:hAnsi="Arial" w:cs="Arial"/>
          <w:sz w:val="24"/>
          <w:szCs w:val="24"/>
        </w:rPr>
        <w:t>О</w:t>
      </w:r>
      <w:r w:rsidR="00E36CDA" w:rsidRPr="00A92625">
        <w:rPr>
          <w:rStyle w:val="13"/>
          <w:rFonts w:ascii="Arial" w:hAnsi="Arial" w:cs="Arial"/>
          <w:sz w:val="24"/>
          <w:szCs w:val="24"/>
        </w:rPr>
        <w:t>б</w:t>
      </w:r>
      <w:r w:rsidR="0053450C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="00977144" w:rsidRPr="00A92625">
        <w:rPr>
          <w:rStyle w:val="13"/>
          <w:rFonts w:ascii="Arial" w:hAnsi="Arial" w:cs="Arial"/>
          <w:sz w:val="24"/>
          <w:szCs w:val="24"/>
        </w:rPr>
        <w:t>утверждении положения</w:t>
      </w:r>
      <w:r w:rsidR="0053450C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="00977144" w:rsidRPr="00A92625">
        <w:rPr>
          <w:rStyle w:val="13"/>
          <w:rFonts w:ascii="Arial" w:hAnsi="Arial" w:cs="Arial"/>
          <w:sz w:val="24"/>
          <w:szCs w:val="24"/>
        </w:rPr>
        <w:t xml:space="preserve">о </w:t>
      </w:r>
      <w:r w:rsidR="0053450C" w:rsidRPr="00A92625">
        <w:rPr>
          <w:rStyle w:val="13"/>
          <w:rFonts w:ascii="Arial" w:hAnsi="Arial" w:cs="Arial"/>
          <w:sz w:val="24"/>
          <w:szCs w:val="24"/>
        </w:rPr>
        <w:t>В</w:t>
      </w:r>
      <w:r w:rsidR="00977144" w:rsidRPr="00A92625">
        <w:rPr>
          <w:rStyle w:val="13"/>
          <w:rFonts w:ascii="Arial" w:hAnsi="Arial" w:cs="Arial"/>
          <w:sz w:val="24"/>
          <w:szCs w:val="24"/>
        </w:rPr>
        <w:t xml:space="preserve">ысшей </w:t>
      </w:r>
      <w:r w:rsidR="0040075F" w:rsidRPr="00A92625">
        <w:rPr>
          <w:rStyle w:val="13"/>
          <w:rFonts w:ascii="Arial" w:hAnsi="Arial" w:cs="Arial"/>
          <w:sz w:val="24"/>
          <w:szCs w:val="24"/>
        </w:rPr>
        <w:t>а</w:t>
      </w:r>
      <w:r w:rsidR="00E36CDA" w:rsidRPr="00A92625">
        <w:rPr>
          <w:rStyle w:val="13"/>
          <w:rFonts w:ascii="Arial" w:hAnsi="Arial" w:cs="Arial"/>
          <w:sz w:val="24"/>
          <w:szCs w:val="24"/>
        </w:rPr>
        <w:t xml:space="preserve">ттестационной комиссии </w:t>
      </w:r>
      <w:r w:rsidR="00977144" w:rsidRPr="00A92625">
        <w:rPr>
          <w:rStyle w:val="13"/>
          <w:rFonts w:ascii="Arial" w:hAnsi="Arial" w:cs="Arial"/>
          <w:sz w:val="24"/>
          <w:szCs w:val="24"/>
        </w:rPr>
        <w:t>при Министерстве науки и высшего образования Российской Федерации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="00E36CDA" w:rsidRPr="00A92625">
        <w:rPr>
          <w:rStyle w:val="13"/>
          <w:rFonts w:ascii="Arial" w:hAnsi="Arial" w:cs="Arial"/>
          <w:sz w:val="24"/>
          <w:szCs w:val="24"/>
        </w:rPr>
        <w:t xml:space="preserve"> от </w:t>
      </w:r>
      <w:r w:rsidR="00977144" w:rsidRPr="00A92625">
        <w:rPr>
          <w:rStyle w:val="13"/>
          <w:rFonts w:ascii="Arial" w:hAnsi="Arial" w:cs="Arial"/>
          <w:sz w:val="24"/>
          <w:szCs w:val="24"/>
        </w:rPr>
        <w:t>26</w:t>
      </w:r>
      <w:r w:rsidR="00E36CDA" w:rsidRPr="00A92625">
        <w:rPr>
          <w:rStyle w:val="13"/>
          <w:rFonts w:ascii="Arial" w:hAnsi="Arial" w:cs="Arial"/>
          <w:sz w:val="24"/>
          <w:szCs w:val="24"/>
        </w:rPr>
        <w:t>.</w:t>
      </w:r>
      <w:r w:rsidR="00977144" w:rsidRPr="00A92625">
        <w:rPr>
          <w:rStyle w:val="13"/>
          <w:rFonts w:ascii="Arial" w:hAnsi="Arial" w:cs="Arial"/>
          <w:sz w:val="24"/>
          <w:szCs w:val="24"/>
        </w:rPr>
        <w:t>03</w:t>
      </w:r>
      <w:r w:rsidR="00E36CDA" w:rsidRPr="00A92625">
        <w:rPr>
          <w:rStyle w:val="13"/>
          <w:rFonts w:ascii="Arial" w:hAnsi="Arial" w:cs="Arial"/>
          <w:sz w:val="24"/>
          <w:szCs w:val="24"/>
        </w:rPr>
        <w:t>.20</w:t>
      </w:r>
      <w:r w:rsidR="00977144" w:rsidRPr="00A92625">
        <w:rPr>
          <w:rStyle w:val="13"/>
          <w:rFonts w:ascii="Arial" w:hAnsi="Arial" w:cs="Arial"/>
          <w:sz w:val="24"/>
          <w:szCs w:val="24"/>
        </w:rPr>
        <w:t>1</w:t>
      </w:r>
      <w:r w:rsidR="00E36CDA" w:rsidRPr="00A92625">
        <w:rPr>
          <w:rStyle w:val="13"/>
          <w:rFonts w:ascii="Arial" w:hAnsi="Arial" w:cs="Arial"/>
          <w:sz w:val="24"/>
          <w:szCs w:val="24"/>
        </w:rPr>
        <w:t>6</w:t>
      </w:r>
      <w:r w:rsidR="00A92625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="00E36CDA" w:rsidRPr="00A92625">
        <w:rPr>
          <w:rStyle w:val="13"/>
          <w:rFonts w:ascii="Arial" w:hAnsi="Arial" w:cs="Arial"/>
          <w:sz w:val="24"/>
          <w:szCs w:val="24"/>
        </w:rPr>
        <w:t>г. № 2</w:t>
      </w:r>
      <w:r w:rsidR="00977144" w:rsidRPr="00A92625">
        <w:rPr>
          <w:rStyle w:val="13"/>
          <w:rFonts w:ascii="Arial" w:hAnsi="Arial" w:cs="Arial"/>
          <w:sz w:val="24"/>
          <w:szCs w:val="24"/>
        </w:rPr>
        <w:t>37</w:t>
      </w:r>
      <w:r w:rsidR="00DE42A7" w:rsidRPr="00A92625">
        <w:rPr>
          <w:rStyle w:val="13"/>
          <w:rFonts w:ascii="Arial" w:hAnsi="Arial" w:cs="Arial"/>
          <w:sz w:val="24"/>
          <w:szCs w:val="24"/>
        </w:rPr>
        <w:t xml:space="preserve"> (в ред. Постановления Правительства РФ от 01.10.2018</w:t>
      </w:r>
      <w:r w:rsidR="00A92625" w:rsidRPr="00A92625">
        <w:rPr>
          <w:rStyle w:val="13"/>
          <w:rFonts w:ascii="Arial" w:hAnsi="Arial" w:cs="Arial"/>
          <w:sz w:val="24"/>
          <w:szCs w:val="24"/>
        </w:rPr>
        <w:t xml:space="preserve"> г.</w:t>
      </w:r>
      <w:r w:rsidR="00DE42A7" w:rsidRPr="00A92625">
        <w:rPr>
          <w:rStyle w:val="13"/>
          <w:rFonts w:ascii="Arial" w:hAnsi="Arial" w:cs="Arial"/>
          <w:sz w:val="24"/>
          <w:szCs w:val="24"/>
        </w:rPr>
        <w:t xml:space="preserve"> №1168</w:t>
      </w:r>
      <w:r w:rsidR="0040075F" w:rsidRPr="00A92625">
        <w:rPr>
          <w:rStyle w:val="13"/>
          <w:rFonts w:ascii="Arial" w:hAnsi="Arial" w:cs="Arial"/>
          <w:sz w:val="24"/>
          <w:szCs w:val="24"/>
        </w:rPr>
        <w:t xml:space="preserve"> с изменениями и дополнениями от 1.10.2018 г., 20.03.2021 г., 11.19.2021 г., 30.10.2021 г., 26.09.2022 г., 7.10.2022 г., 6.06.2023 г., 26.10.2023 г., 25.01.2024 г.</w:t>
      </w:r>
      <w:r w:rsidR="00DE42A7" w:rsidRPr="00A92625">
        <w:rPr>
          <w:rStyle w:val="13"/>
          <w:rFonts w:ascii="Arial" w:hAnsi="Arial" w:cs="Arial"/>
          <w:sz w:val="24"/>
          <w:szCs w:val="24"/>
        </w:rPr>
        <w:t>)</w:t>
      </w:r>
      <w:r w:rsidR="000538E6" w:rsidRPr="00A92625">
        <w:rPr>
          <w:rStyle w:val="13"/>
          <w:rFonts w:ascii="Arial" w:hAnsi="Arial" w:cs="Arial"/>
          <w:sz w:val="24"/>
          <w:szCs w:val="24"/>
        </w:rPr>
        <w:t>;</w:t>
      </w:r>
      <w:proofErr w:type="gramEnd"/>
    </w:p>
    <w:p w:rsidR="00EC622E" w:rsidRPr="00A92625" w:rsidRDefault="003B75FA" w:rsidP="00A92625">
      <w:pPr>
        <w:pStyle w:val="aff0"/>
        <w:numPr>
          <w:ilvl w:val="0"/>
          <w:numId w:val="41"/>
        </w:numPr>
        <w:spacing w:line="276" w:lineRule="auto"/>
        <w:contextualSpacing w:val="0"/>
        <w:rPr>
          <w:rStyle w:val="13"/>
          <w:rFonts w:ascii="Arial" w:hAnsi="Arial" w:cs="Arial"/>
          <w:sz w:val="24"/>
          <w:szCs w:val="24"/>
        </w:rPr>
      </w:pPr>
      <w:proofErr w:type="gramStart"/>
      <w:r w:rsidRPr="00A92625">
        <w:rPr>
          <w:rStyle w:val="13"/>
          <w:rFonts w:ascii="Arial" w:hAnsi="Arial" w:cs="Arial"/>
          <w:sz w:val="24"/>
          <w:szCs w:val="24"/>
        </w:rPr>
        <w:t>приказом Мин</w:t>
      </w:r>
      <w:r w:rsidR="00B12549" w:rsidRPr="00A92625">
        <w:rPr>
          <w:rStyle w:val="13"/>
          <w:rFonts w:ascii="Arial" w:hAnsi="Arial" w:cs="Arial"/>
          <w:sz w:val="24"/>
          <w:szCs w:val="24"/>
        </w:rPr>
        <w:t>истерства науки и высшего образования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Росс</w:t>
      </w:r>
      <w:r w:rsidR="00B12549" w:rsidRPr="00A92625">
        <w:rPr>
          <w:rStyle w:val="13"/>
          <w:rFonts w:ascii="Arial" w:hAnsi="Arial" w:cs="Arial"/>
          <w:sz w:val="24"/>
          <w:szCs w:val="24"/>
        </w:rPr>
        <w:t>ийской Федерации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от 30.08.2018г. № 35н 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Pr="00A92625">
        <w:rPr>
          <w:rStyle w:val="13"/>
          <w:rFonts w:ascii="Arial" w:hAnsi="Arial" w:cs="Arial"/>
          <w:sz w:val="24"/>
          <w:szCs w:val="24"/>
        </w:rPr>
        <w:t>Об утверждении Порядка и сроков проведения аттестации кандидатов на должность</w:t>
      </w:r>
      <w:r w:rsidR="00683A07" w:rsidRPr="00A92625">
        <w:rPr>
          <w:rStyle w:val="13"/>
          <w:rFonts w:ascii="Arial" w:hAnsi="Arial" w:cs="Arial"/>
          <w:sz w:val="24"/>
          <w:szCs w:val="24"/>
        </w:rPr>
        <w:t xml:space="preserve"> руководителя и руководителя образовательной организации, подведомственной Министерству науки и высшего образования Российской Федерации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="0053450C" w:rsidRPr="00A92625">
        <w:rPr>
          <w:rStyle w:val="13"/>
          <w:rFonts w:ascii="Arial" w:hAnsi="Arial" w:cs="Arial"/>
          <w:sz w:val="24"/>
          <w:szCs w:val="24"/>
        </w:rPr>
        <w:t xml:space="preserve"> в ред. Приказов </w:t>
      </w:r>
      <w:proofErr w:type="spellStart"/>
      <w:r w:rsidR="0053450C" w:rsidRPr="00A92625">
        <w:rPr>
          <w:rStyle w:val="13"/>
          <w:rFonts w:ascii="Arial" w:hAnsi="Arial" w:cs="Arial"/>
          <w:sz w:val="24"/>
          <w:szCs w:val="24"/>
        </w:rPr>
        <w:t>Минобрнауки</w:t>
      </w:r>
      <w:proofErr w:type="spellEnd"/>
      <w:r w:rsidR="0053450C" w:rsidRPr="00A92625">
        <w:rPr>
          <w:rStyle w:val="13"/>
          <w:rFonts w:ascii="Arial" w:hAnsi="Arial" w:cs="Arial"/>
          <w:sz w:val="24"/>
          <w:szCs w:val="24"/>
        </w:rPr>
        <w:t xml:space="preserve"> России от 26.07.2019 </w:t>
      </w:r>
      <w:r w:rsidR="00A92625" w:rsidRPr="00A92625">
        <w:rPr>
          <w:rStyle w:val="13"/>
          <w:rFonts w:ascii="Arial" w:hAnsi="Arial" w:cs="Arial"/>
          <w:sz w:val="24"/>
          <w:szCs w:val="24"/>
        </w:rPr>
        <w:t xml:space="preserve">г. </w:t>
      </w:r>
      <w:r w:rsidR="0053450C" w:rsidRPr="00A92625">
        <w:rPr>
          <w:rStyle w:val="13"/>
          <w:rFonts w:ascii="Arial" w:hAnsi="Arial" w:cs="Arial"/>
          <w:sz w:val="24"/>
          <w:szCs w:val="24"/>
        </w:rPr>
        <w:t>№529, от 26.12.2019</w:t>
      </w:r>
      <w:r w:rsidR="00A92625" w:rsidRPr="00A92625">
        <w:rPr>
          <w:rStyle w:val="13"/>
          <w:rFonts w:ascii="Arial" w:hAnsi="Arial" w:cs="Arial"/>
          <w:sz w:val="24"/>
          <w:szCs w:val="24"/>
        </w:rPr>
        <w:t xml:space="preserve"> г.</w:t>
      </w:r>
      <w:r w:rsidR="0053450C" w:rsidRPr="00A92625">
        <w:rPr>
          <w:rStyle w:val="13"/>
          <w:rFonts w:ascii="Arial" w:hAnsi="Arial" w:cs="Arial"/>
          <w:sz w:val="24"/>
          <w:szCs w:val="24"/>
        </w:rPr>
        <w:t xml:space="preserve"> №1446, от 28.08.2020 </w:t>
      </w:r>
      <w:r w:rsidR="00A92625" w:rsidRPr="00A92625">
        <w:rPr>
          <w:rStyle w:val="13"/>
          <w:rFonts w:ascii="Arial" w:hAnsi="Arial" w:cs="Arial"/>
          <w:sz w:val="24"/>
          <w:szCs w:val="24"/>
        </w:rPr>
        <w:t xml:space="preserve">г. </w:t>
      </w:r>
      <w:r w:rsidR="0053450C" w:rsidRPr="00A92625">
        <w:rPr>
          <w:rStyle w:val="13"/>
          <w:rFonts w:ascii="Arial" w:hAnsi="Arial" w:cs="Arial"/>
          <w:sz w:val="24"/>
          <w:szCs w:val="24"/>
        </w:rPr>
        <w:t>№1132</w:t>
      </w:r>
      <w:r w:rsidR="008A2BFC" w:rsidRPr="00A92625">
        <w:rPr>
          <w:rStyle w:val="13"/>
          <w:rFonts w:ascii="Arial" w:hAnsi="Arial" w:cs="Arial"/>
          <w:sz w:val="24"/>
          <w:szCs w:val="24"/>
        </w:rPr>
        <w:t>;</w:t>
      </w:r>
      <w:r w:rsidR="00A62824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proofErr w:type="gramEnd"/>
    </w:p>
    <w:p w:rsidR="00E36CDA" w:rsidRPr="00A92625" w:rsidRDefault="00EC622E" w:rsidP="00A92625">
      <w:pPr>
        <w:pStyle w:val="aff0"/>
        <w:numPr>
          <w:ilvl w:val="0"/>
          <w:numId w:val="41"/>
        </w:numPr>
        <w:spacing w:line="276" w:lineRule="auto"/>
        <w:contextualSpacing w:val="0"/>
        <w:rPr>
          <w:rStyle w:val="13"/>
          <w:rFonts w:ascii="Arial" w:hAnsi="Arial" w:cs="Arial"/>
          <w:sz w:val="24"/>
          <w:szCs w:val="24"/>
        </w:rPr>
      </w:pPr>
      <w:proofErr w:type="gramStart"/>
      <w:r w:rsidRPr="00A92625">
        <w:rPr>
          <w:rStyle w:val="13"/>
          <w:rFonts w:ascii="Arial" w:hAnsi="Arial" w:cs="Arial"/>
          <w:sz w:val="24"/>
          <w:szCs w:val="24"/>
        </w:rPr>
        <w:t xml:space="preserve">приказом Министерства науки и высшего образования Российской Федерации от 2.08.2024 г. № 517 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Об утверждении графика проведения аттестации кандидатов на должность руководителей и руководителей образовательных организаций высшего образования, подведомственных Министерству образования и науки Российской Федерации в </w:t>
      </w:r>
      <w:r w:rsidRPr="00A92625">
        <w:rPr>
          <w:rStyle w:val="13"/>
          <w:rFonts w:ascii="Arial" w:hAnsi="Arial" w:cs="Arial"/>
          <w:sz w:val="24"/>
          <w:szCs w:val="24"/>
          <w:lang w:val="en-US"/>
        </w:rPr>
        <w:t>IV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квартале 2024 года</w:t>
      </w:r>
      <w:r w:rsidR="000476A1" w:rsidRPr="00A92625">
        <w:rPr>
          <w:rStyle w:val="13"/>
          <w:rFonts w:ascii="Arial" w:hAnsi="Arial" w:cs="Arial"/>
          <w:sz w:val="24"/>
          <w:szCs w:val="24"/>
        </w:rPr>
        <w:t>"</w:t>
      </w:r>
      <w:r w:rsidR="008A2BFC" w:rsidRPr="00A92625">
        <w:rPr>
          <w:rStyle w:val="13"/>
          <w:rFonts w:ascii="Arial" w:hAnsi="Arial" w:cs="Arial"/>
          <w:sz w:val="24"/>
          <w:szCs w:val="24"/>
        </w:rPr>
        <w:t xml:space="preserve">, а также Уставом Университета </w:t>
      </w:r>
      <w:r w:rsidR="000538E6" w:rsidRPr="00A92625">
        <w:rPr>
          <w:rStyle w:val="13"/>
          <w:rFonts w:ascii="Arial" w:hAnsi="Arial" w:cs="Arial"/>
          <w:sz w:val="24"/>
          <w:szCs w:val="24"/>
        </w:rPr>
        <w:t>и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иными нормативно-правовыми акта</w:t>
      </w:r>
      <w:r w:rsidR="00E36CDA" w:rsidRPr="00A92625">
        <w:rPr>
          <w:rStyle w:val="13"/>
          <w:rFonts w:ascii="Arial" w:hAnsi="Arial" w:cs="Arial"/>
          <w:sz w:val="24"/>
          <w:szCs w:val="24"/>
        </w:rPr>
        <w:t>ми Российской Федерации, локальными актами Университета.</w:t>
      </w:r>
      <w:proofErr w:type="gramEnd"/>
    </w:p>
    <w:p w:rsidR="007753E4" w:rsidRPr="00A92625" w:rsidRDefault="00E36CDA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На</w:t>
      </w:r>
      <w:r w:rsidR="007753E4" w:rsidRPr="00A92625">
        <w:rPr>
          <w:rStyle w:val="13"/>
          <w:rFonts w:ascii="Arial" w:hAnsi="Arial" w:cs="Arial"/>
          <w:sz w:val="24"/>
          <w:szCs w:val="24"/>
        </w:rPr>
        <w:t>стоящее Положение устанавливает порядок выдвижения кандидатур на замещение должности ректора, требования к кандидатам, процедур</w:t>
      </w:r>
      <w:r w:rsidR="008B5E73" w:rsidRPr="00A92625">
        <w:rPr>
          <w:rStyle w:val="13"/>
          <w:rFonts w:ascii="Arial" w:hAnsi="Arial" w:cs="Arial"/>
          <w:sz w:val="24"/>
          <w:szCs w:val="24"/>
        </w:rPr>
        <w:t>у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про</w:t>
      </w:r>
      <w:r w:rsidRPr="00A92625">
        <w:rPr>
          <w:rStyle w:val="13"/>
          <w:rFonts w:ascii="Arial" w:hAnsi="Arial" w:cs="Arial"/>
          <w:sz w:val="24"/>
          <w:szCs w:val="24"/>
        </w:rPr>
        <w:t>ведения выборов ректора Университета</w:t>
      </w:r>
      <w:r w:rsidR="007753E4" w:rsidRPr="00A92625">
        <w:rPr>
          <w:rStyle w:val="13"/>
          <w:rFonts w:ascii="Arial" w:hAnsi="Arial" w:cs="Arial"/>
          <w:sz w:val="24"/>
          <w:szCs w:val="24"/>
        </w:rPr>
        <w:t>.</w:t>
      </w:r>
    </w:p>
    <w:p w:rsidR="007753E4" w:rsidRPr="00A92625" w:rsidRDefault="00E36CDA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Выборы ректора Университета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проводятся в связи с окончанием срока полномочий действующего ректора.</w:t>
      </w:r>
    </w:p>
    <w:p w:rsidR="007753E4" w:rsidRPr="00A92625" w:rsidRDefault="00E36CDA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Ректор Университета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избирается </w:t>
      </w:r>
      <w:r w:rsidR="00A31786" w:rsidRPr="00A92625">
        <w:rPr>
          <w:rStyle w:val="13"/>
          <w:rFonts w:ascii="Arial" w:hAnsi="Arial" w:cs="Arial"/>
          <w:sz w:val="24"/>
          <w:szCs w:val="24"/>
        </w:rPr>
        <w:t xml:space="preserve">на альтернативной основе </w:t>
      </w:r>
      <w:r w:rsidR="007753E4" w:rsidRPr="00A92625">
        <w:rPr>
          <w:rStyle w:val="13"/>
          <w:rFonts w:ascii="Arial" w:hAnsi="Arial" w:cs="Arial"/>
          <w:sz w:val="24"/>
          <w:szCs w:val="24"/>
        </w:rPr>
        <w:t>из числа кандидатур, прошедших аттестацию Аттестационной комиссии</w:t>
      </w:r>
      <w:r w:rsidR="0040075F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proofErr w:type="spellStart"/>
      <w:r w:rsidRPr="00A92625">
        <w:rPr>
          <w:rStyle w:val="13"/>
          <w:rFonts w:ascii="Arial" w:hAnsi="Arial" w:cs="Arial"/>
          <w:sz w:val="24"/>
          <w:szCs w:val="24"/>
        </w:rPr>
        <w:t>Минобрнауки</w:t>
      </w:r>
      <w:proofErr w:type="spellEnd"/>
      <w:r w:rsidRPr="00A92625">
        <w:rPr>
          <w:rStyle w:val="13"/>
          <w:rFonts w:ascii="Arial" w:hAnsi="Arial" w:cs="Arial"/>
          <w:sz w:val="24"/>
          <w:szCs w:val="24"/>
        </w:rPr>
        <w:t xml:space="preserve"> России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, тайным </w:t>
      </w:r>
      <w:r w:rsidR="007753E4" w:rsidRPr="00A92625">
        <w:rPr>
          <w:rStyle w:val="13"/>
          <w:rFonts w:ascii="Arial" w:hAnsi="Arial" w:cs="Arial"/>
          <w:sz w:val="24"/>
          <w:szCs w:val="24"/>
        </w:rPr>
        <w:lastRenderedPageBreak/>
        <w:t>голос</w:t>
      </w:r>
      <w:r w:rsidR="00677BE9" w:rsidRPr="00A92625">
        <w:rPr>
          <w:rStyle w:val="13"/>
          <w:rFonts w:ascii="Arial" w:hAnsi="Arial" w:cs="Arial"/>
          <w:sz w:val="24"/>
          <w:szCs w:val="24"/>
        </w:rPr>
        <w:t>ованием делегатами Конференции работников и обучающихся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(далее </w:t>
      </w:r>
      <w:r w:rsidR="0078532C" w:rsidRPr="00A92625">
        <w:rPr>
          <w:rStyle w:val="13"/>
          <w:rFonts w:ascii="Arial" w:hAnsi="Arial" w:cs="Arial"/>
          <w:sz w:val="24"/>
          <w:szCs w:val="24"/>
        </w:rPr>
        <w:t>–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Конференция) на срок до 5 лет по результатам обсуждения программ претендентов в порядке, установленном настоящим Положением.</w:t>
      </w:r>
    </w:p>
    <w:p w:rsidR="00EC622E" w:rsidRPr="00A92625" w:rsidRDefault="007753E4" w:rsidP="00A92625">
      <w:pPr>
        <w:pStyle w:val="aff0"/>
        <w:widowControl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Конференция р</w:t>
      </w:r>
      <w:r w:rsidR="00E36CDA" w:rsidRPr="00A92625">
        <w:rPr>
          <w:rStyle w:val="13"/>
          <w:rFonts w:ascii="Arial" w:hAnsi="Arial" w:cs="Arial"/>
          <w:sz w:val="24"/>
          <w:szCs w:val="24"/>
        </w:rPr>
        <w:t>аботников и обучающихся Университета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по вопросу избрания ректора проводится не ранее, чем за 4 месяца до окончания срока полномоч</w:t>
      </w:r>
      <w:r w:rsidR="00A62824" w:rsidRPr="00A92625">
        <w:rPr>
          <w:rStyle w:val="13"/>
          <w:rFonts w:ascii="Arial" w:hAnsi="Arial" w:cs="Arial"/>
          <w:sz w:val="24"/>
          <w:szCs w:val="24"/>
        </w:rPr>
        <w:t>ий действующего ректора Университета</w:t>
      </w:r>
      <w:r w:rsidRPr="00A92625">
        <w:rPr>
          <w:rStyle w:val="13"/>
          <w:rFonts w:ascii="Arial" w:hAnsi="Arial" w:cs="Arial"/>
          <w:sz w:val="24"/>
          <w:szCs w:val="24"/>
        </w:rPr>
        <w:t>.</w:t>
      </w:r>
    </w:p>
    <w:p w:rsidR="007753E4" w:rsidRPr="00A92625" w:rsidRDefault="007753E4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Процедура про</w:t>
      </w:r>
      <w:r w:rsidR="00E36CDA" w:rsidRPr="00A92625">
        <w:rPr>
          <w:rStyle w:val="13"/>
          <w:rFonts w:ascii="Arial" w:hAnsi="Arial" w:cs="Arial"/>
          <w:sz w:val="24"/>
          <w:szCs w:val="24"/>
        </w:rPr>
        <w:t>ведения выборов ректора Университета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состоит из следующих этапов:</w:t>
      </w:r>
    </w:p>
    <w:p w:rsidR="007753E4" w:rsidRPr="00A92625" w:rsidRDefault="0008357E" w:rsidP="00A92625">
      <w:pPr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1.6.1. У</w:t>
      </w:r>
      <w:r w:rsidR="007753E4" w:rsidRPr="00A92625">
        <w:rPr>
          <w:rFonts w:cs="Arial"/>
        </w:rPr>
        <w:t xml:space="preserve">тверждение </w:t>
      </w:r>
      <w:r w:rsidR="00B95A03" w:rsidRPr="00A92625">
        <w:rPr>
          <w:rFonts w:cs="Arial"/>
        </w:rPr>
        <w:t xml:space="preserve">решением ученого совета Университета </w:t>
      </w:r>
      <w:r w:rsidR="007753E4" w:rsidRPr="00A92625">
        <w:rPr>
          <w:rFonts w:cs="Arial"/>
        </w:rPr>
        <w:t>Положения о выборах ректора;</w:t>
      </w:r>
    </w:p>
    <w:p w:rsidR="00CF38BC" w:rsidRPr="00A92625" w:rsidRDefault="0008357E" w:rsidP="00A92625">
      <w:pPr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1.6.2. У</w:t>
      </w:r>
      <w:r w:rsidR="007753E4" w:rsidRPr="00A92625">
        <w:rPr>
          <w:rFonts w:cs="Arial"/>
        </w:rPr>
        <w:t xml:space="preserve">тверждение </w:t>
      </w:r>
      <w:r w:rsidR="00B95A03" w:rsidRPr="00A92625">
        <w:rPr>
          <w:rFonts w:cs="Arial"/>
        </w:rPr>
        <w:t xml:space="preserve">решением ученого совета Университета </w:t>
      </w:r>
      <w:r w:rsidR="007753E4" w:rsidRPr="00A92625">
        <w:rPr>
          <w:rFonts w:cs="Arial"/>
        </w:rPr>
        <w:t>состава Комиссии по выборам ректора</w:t>
      </w:r>
      <w:r w:rsidR="006A73CA" w:rsidRPr="00A92625">
        <w:rPr>
          <w:rFonts w:cs="Arial"/>
        </w:rPr>
        <w:t xml:space="preserve"> </w:t>
      </w:r>
      <w:r w:rsidR="00004514" w:rsidRPr="00A92625">
        <w:rPr>
          <w:rFonts w:cs="Arial"/>
        </w:rPr>
        <w:t xml:space="preserve">Университета </w:t>
      </w:r>
      <w:r w:rsidR="006A73CA" w:rsidRPr="00A92625">
        <w:rPr>
          <w:rFonts w:cs="Arial"/>
        </w:rPr>
        <w:t>(далее по тексту – Комиссия)</w:t>
      </w:r>
      <w:r w:rsidR="007753E4" w:rsidRPr="00A92625">
        <w:rPr>
          <w:rFonts w:cs="Arial"/>
        </w:rPr>
        <w:t>;</w:t>
      </w:r>
    </w:p>
    <w:p w:rsidR="00FA5470" w:rsidRPr="00A92625" w:rsidRDefault="0008357E" w:rsidP="00A92625">
      <w:pPr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1.6.3. У</w:t>
      </w:r>
      <w:r w:rsidR="00FA5470" w:rsidRPr="00A92625">
        <w:rPr>
          <w:rFonts w:cs="Arial"/>
        </w:rPr>
        <w:t xml:space="preserve">тверждение </w:t>
      </w:r>
      <w:r w:rsidR="00B95A03" w:rsidRPr="00A92625">
        <w:rPr>
          <w:rFonts w:cs="Arial"/>
        </w:rPr>
        <w:t xml:space="preserve">решением ученого совета Университета </w:t>
      </w:r>
      <w:r w:rsidR="00FA5470" w:rsidRPr="00A92625">
        <w:rPr>
          <w:rFonts w:cs="Arial"/>
        </w:rPr>
        <w:t xml:space="preserve">Порядка избрания и квот представительства делегатов конференции работников и обучающихся ФГБОУ ВО </w:t>
      </w:r>
      <w:r w:rsidR="000476A1" w:rsidRPr="00A92625">
        <w:rPr>
          <w:rFonts w:cs="Arial"/>
        </w:rPr>
        <w:t>"</w:t>
      </w:r>
      <w:proofErr w:type="spellStart"/>
      <w:r w:rsidR="00FA5470" w:rsidRPr="00A92625">
        <w:rPr>
          <w:rFonts w:cs="Arial"/>
        </w:rPr>
        <w:t>СамГТУ</w:t>
      </w:r>
      <w:proofErr w:type="spellEnd"/>
      <w:r w:rsidR="000476A1" w:rsidRPr="00A92625">
        <w:rPr>
          <w:rFonts w:cs="Arial"/>
        </w:rPr>
        <w:t>"</w:t>
      </w:r>
      <w:r w:rsidR="00FA5470" w:rsidRPr="00A92625">
        <w:rPr>
          <w:rFonts w:cs="Arial"/>
        </w:rPr>
        <w:t xml:space="preserve"> на Конференции по выборам ректора Университета;</w:t>
      </w:r>
    </w:p>
    <w:p w:rsidR="007753E4" w:rsidRPr="00A92625" w:rsidRDefault="0008357E" w:rsidP="00A92625">
      <w:pPr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1.6.4. В</w:t>
      </w:r>
      <w:r w:rsidR="007753E4" w:rsidRPr="00A92625">
        <w:rPr>
          <w:rFonts w:cs="Arial"/>
        </w:rPr>
        <w:t>ыдвижение кандидатур на должность ректора;</w:t>
      </w:r>
    </w:p>
    <w:p w:rsidR="007753E4" w:rsidRPr="00A92625" w:rsidRDefault="0008357E" w:rsidP="00A92625">
      <w:pPr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1.6.5. У</w:t>
      </w:r>
      <w:r w:rsidR="007753E4" w:rsidRPr="00A92625">
        <w:rPr>
          <w:rFonts w:cs="Arial"/>
        </w:rPr>
        <w:t xml:space="preserve">тверждение </w:t>
      </w:r>
      <w:r w:rsidR="00B95A03" w:rsidRPr="00A92625">
        <w:rPr>
          <w:rFonts w:cs="Arial"/>
        </w:rPr>
        <w:t xml:space="preserve">решением ученого совета Университета </w:t>
      </w:r>
      <w:r w:rsidR="007753E4" w:rsidRPr="00A92625">
        <w:rPr>
          <w:rFonts w:cs="Arial"/>
        </w:rPr>
        <w:t>списка кандидатов на должность</w:t>
      </w:r>
      <w:r w:rsidR="00F821F1" w:rsidRPr="00A92625">
        <w:rPr>
          <w:rFonts w:cs="Arial"/>
        </w:rPr>
        <w:t xml:space="preserve"> ректора</w:t>
      </w:r>
      <w:r w:rsidR="007753E4" w:rsidRPr="00A92625">
        <w:rPr>
          <w:rFonts w:cs="Arial"/>
        </w:rPr>
        <w:t>;</w:t>
      </w:r>
    </w:p>
    <w:p w:rsidR="00F821F1" w:rsidRPr="00A92625" w:rsidRDefault="0008357E" w:rsidP="00A92625">
      <w:pPr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1.6.6. Н</w:t>
      </w:r>
      <w:r w:rsidR="00F821F1" w:rsidRPr="00A92625">
        <w:rPr>
          <w:rFonts w:cs="Arial"/>
        </w:rPr>
        <w:t xml:space="preserve">аправление списка </w:t>
      </w:r>
      <w:r w:rsidR="00CF38BC" w:rsidRPr="00A92625">
        <w:rPr>
          <w:rFonts w:cs="Arial"/>
        </w:rPr>
        <w:t xml:space="preserve">кандидатов и </w:t>
      </w:r>
      <w:r w:rsidR="00B95A03" w:rsidRPr="00A92625">
        <w:rPr>
          <w:rFonts w:cs="Arial"/>
        </w:rPr>
        <w:t>сопроводительны</w:t>
      </w:r>
      <w:r w:rsidR="005A6F63" w:rsidRPr="00A92625">
        <w:rPr>
          <w:rFonts w:cs="Arial"/>
        </w:rPr>
        <w:t>х</w:t>
      </w:r>
      <w:r w:rsidR="00B95A03" w:rsidRPr="00A92625">
        <w:rPr>
          <w:rFonts w:cs="Arial"/>
        </w:rPr>
        <w:t xml:space="preserve"> документ</w:t>
      </w:r>
      <w:r w:rsidR="005A6F63" w:rsidRPr="00A92625">
        <w:rPr>
          <w:rFonts w:cs="Arial"/>
        </w:rPr>
        <w:t>ов</w:t>
      </w:r>
      <w:r w:rsidR="00B95A03" w:rsidRPr="00A92625">
        <w:rPr>
          <w:rFonts w:cs="Arial"/>
        </w:rPr>
        <w:t xml:space="preserve"> </w:t>
      </w:r>
      <w:proofErr w:type="gramStart"/>
      <w:r w:rsidR="00B95A03" w:rsidRPr="00A92625">
        <w:rPr>
          <w:rFonts w:cs="Arial"/>
        </w:rPr>
        <w:t>на каждого из кандидатов в соответствии с требованиями нормативных документов по выборам</w:t>
      </w:r>
      <w:proofErr w:type="gramEnd"/>
      <w:r w:rsidR="00B95A03" w:rsidRPr="00A92625">
        <w:rPr>
          <w:rFonts w:cs="Arial"/>
        </w:rPr>
        <w:t xml:space="preserve"> </w:t>
      </w:r>
      <w:r w:rsidR="00251B5A" w:rsidRPr="00A92625">
        <w:rPr>
          <w:rFonts w:cs="Arial"/>
        </w:rPr>
        <w:t xml:space="preserve">в Совет ректоров Самарской области и Правительство Самарской области </w:t>
      </w:r>
      <w:r w:rsidR="005A6F63" w:rsidRPr="00A92625">
        <w:rPr>
          <w:rFonts w:cs="Arial"/>
        </w:rPr>
        <w:t xml:space="preserve">с просьбой выразить свою позицию в отношении </w:t>
      </w:r>
      <w:r w:rsidR="00251B5A" w:rsidRPr="00A92625">
        <w:rPr>
          <w:rFonts w:cs="Arial"/>
        </w:rPr>
        <w:t>кандидат</w:t>
      </w:r>
      <w:r w:rsidR="005A6F63" w:rsidRPr="00A92625">
        <w:rPr>
          <w:rFonts w:cs="Arial"/>
        </w:rPr>
        <w:t>ов</w:t>
      </w:r>
      <w:r w:rsidR="00251B5A" w:rsidRPr="00A92625">
        <w:rPr>
          <w:rFonts w:cs="Arial"/>
        </w:rPr>
        <w:t xml:space="preserve"> на должность ректора</w:t>
      </w:r>
      <w:r w:rsidR="005A6F63" w:rsidRPr="00A92625">
        <w:rPr>
          <w:rFonts w:cs="Arial"/>
        </w:rPr>
        <w:t xml:space="preserve"> Университета в адрес </w:t>
      </w:r>
      <w:proofErr w:type="spellStart"/>
      <w:r w:rsidR="005A6F63" w:rsidRPr="00A92625">
        <w:rPr>
          <w:rFonts w:cs="Arial"/>
        </w:rPr>
        <w:t>Минобрнауки</w:t>
      </w:r>
      <w:proofErr w:type="spellEnd"/>
      <w:r w:rsidR="005A6F63" w:rsidRPr="00A92625">
        <w:rPr>
          <w:rFonts w:cs="Arial"/>
        </w:rPr>
        <w:t xml:space="preserve"> России</w:t>
      </w:r>
      <w:r w:rsidR="00251B5A" w:rsidRPr="00A92625">
        <w:rPr>
          <w:rFonts w:cs="Arial"/>
        </w:rPr>
        <w:t>;</w:t>
      </w:r>
    </w:p>
    <w:p w:rsidR="00251B5A" w:rsidRPr="00A92625" w:rsidRDefault="0008357E" w:rsidP="00A92625">
      <w:pPr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1.6.7. Н</w:t>
      </w:r>
      <w:r w:rsidR="00251B5A" w:rsidRPr="00A92625">
        <w:rPr>
          <w:rFonts w:cs="Arial"/>
        </w:rPr>
        <w:t>аправление списка</w:t>
      </w:r>
      <w:r w:rsidR="00A62824" w:rsidRPr="00A92625">
        <w:rPr>
          <w:rFonts w:cs="Arial"/>
        </w:rPr>
        <w:t xml:space="preserve"> претендентов с приложением всех необходимых документов</w:t>
      </w:r>
      <w:r w:rsidR="00677BE9" w:rsidRPr="00A92625">
        <w:rPr>
          <w:rFonts w:cs="Arial"/>
        </w:rPr>
        <w:t xml:space="preserve"> в </w:t>
      </w:r>
      <w:proofErr w:type="spellStart"/>
      <w:r w:rsidR="00677BE9" w:rsidRPr="00A92625">
        <w:rPr>
          <w:rFonts w:cs="Arial"/>
        </w:rPr>
        <w:t>Минобрнауки</w:t>
      </w:r>
      <w:proofErr w:type="spellEnd"/>
      <w:r w:rsidR="00677BE9" w:rsidRPr="00A92625">
        <w:rPr>
          <w:rFonts w:cs="Arial"/>
        </w:rPr>
        <w:t xml:space="preserve"> России;</w:t>
      </w:r>
    </w:p>
    <w:p w:rsidR="007753E4" w:rsidRPr="00A92625" w:rsidRDefault="005A6F63" w:rsidP="00A92625">
      <w:pPr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1.6.8. А</w:t>
      </w:r>
      <w:r w:rsidR="007753E4" w:rsidRPr="00A92625">
        <w:rPr>
          <w:rFonts w:cs="Arial"/>
        </w:rPr>
        <w:t>ттестация кандидат</w:t>
      </w:r>
      <w:r w:rsidR="00F821F1" w:rsidRPr="00A92625">
        <w:rPr>
          <w:rFonts w:cs="Arial"/>
        </w:rPr>
        <w:t>ов на должность ректора Университета</w:t>
      </w:r>
      <w:r w:rsidR="007753E4" w:rsidRPr="00A92625">
        <w:rPr>
          <w:rFonts w:cs="Arial"/>
        </w:rPr>
        <w:t xml:space="preserve"> Аттестационной комиссией</w:t>
      </w:r>
      <w:r w:rsidR="00FA5470" w:rsidRPr="00A92625">
        <w:rPr>
          <w:rFonts w:cs="Arial"/>
        </w:rPr>
        <w:t xml:space="preserve"> </w:t>
      </w:r>
      <w:proofErr w:type="spellStart"/>
      <w:r w:rsidR="008D1A7C" w:rsidRPr="00A92625">
        <w:rPr>
          <w:rFonts w:cs="Arial"/>
        </w:rPr>
        <w:t>Минобрнауки</w:t>
      </w:r>
      <w:proofErr w:type="spellEnd"/>
      <w:r w:rsidR="00677BE9" w:rsidRPr="00A92625">
        <w:rPr>
          <w:rFonts w:cs="Arial"/>
        </w:rPr>
        <w:t xml:space="preserve"> России</w:t>
      </w:r>
      <w:r w:rsidR="007753E4" w:rsidRPr="00A92625">
        <w:rPr>
          <w:rFonts w:cs="Arial"/>
        </w:rPr>
        <w:t>;</w:t>
      </w:r>
    </w:p>
    <w:p w:rsidR="00251B5A" w:rsidRPr="00A92625" w:rsidRDefault="005A6F63" w:rsidP="00A92625">
      <w:pPr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1.6.9. У</w:t>
      </w:r>
      <w:r w:rsidR="00677BE9" w:rsidRPr="00A92625">
        <w:rPr>
          <w:rFonts w:cs="Arial"/>
        </w:rPr>
        <w:t>тверждение</w:t>
      </w:r>
      <w:r w:rsidR="007753E4" w:rsidRPr="00A92625">
        <w:rPr>
          <w:rFonts w:cs="Arial"/>
        </w:rPr>
        <w:t xml:space="preserve"> </w:t>
      </w:r>
      <w:r w:rsidR="00B95A03" w:rsidRPr="00A92625">
        <w:rPr>
          <w:rFonts w:cs="Arial"/>
        </w:rPr>
        <w:t xml:space="preserve">решением ученого совета </w:t>
      </w:r>
      <w:proofErr w:type="gramStart"/>
      <w:r w:rsidR="00B95A03" w:rsidRPr="00A92625">
        <w:rPr>
          <w:rFonts w:cs="Arial"/>
        </w:rPr>
        <w:t xml:space="preserve">Университета </w:t>
      </w:r>
      <w:r w:rsidR="007753E4" w:rsidRPr="00A92625">
        <w:rPr>
          <w:rFonts w:cs="Arial"/>
        </w:rPr>
        <w:t>даты проведения Конфе</w:t>
      </w:r>
      <w:r w:rsidR="00F821F1" w:rsidRPr="00A92625">
        <w:rPr>
          <w:rFonts w:cs="Arial"/>
        </w:rPr>
        <w:t xml:space="preserve">ренции </w:t>
      </w:r>
      <w:r w:rsidR="00B95A03" w:rsidRPr="00A92625">
        <w:rPr>
          <w:rFonts w:cs="Arial"/>
          <w:bCs/>
        </w:rPr>
        <w:t>работников</w:t>
      </w:r>
      <w:proofErr w:type="gramEnd"/>
      <w:r w:rsidR="00B95A03" w:rsidRPr="00A92625">
        <w:rPr>
          <w:rFonts w:cs="Arial"/>
          <w:bCs/>
        </w:rPr>
        <w:t xml:space="preserve"> и обучающихся ФГБОУ ВО </w:t>
      </w:r>
      <w:r w:rsidR="000476A1" w:rsidRPr="00A92625">
        <w:rPr>
          <w:rFonts w:cs="Arial"/>
          <w:bCs/>
        </w:rPr>
        <w:t>"</w:t>
      </w:r>
      <w:proofErr w:type="spellStart"/>
      <w:r w:rsidR="00B95A03" w:rsidRPr="00A92625">
        <w:rPr>
          <w:rFonts w:cs="Arial"/>
          <w:bCs/>
        </w:rPr>
        <w:t>СамГТУ</w:t>
      </w:r>
      <w:proofErr w:type="spellEnd"/>
      <w:r w:rsidR="000476A1" w:rsidRPr="00A92625">
        <w:rPr>
          <w:rFonts w:cs="Arial"/>
          <w:bCs/>
        </w:rPr>
        <w:t>"</w:t>
      </w:r>
      <w:r w:rsidR="00B95A03" w:rsidRPr="00A92625">
        <w:rPr>
          <w:rFonts w:cs="Arial"/>
          <w:bCs/>
        </w:rPr>
        <w:t xml:space="preserve"> </w:t>
      </w:r>
      <w:r w:rsidR="00B95A03" w:rsidRPr="00A92625">
        <w:rPr>
          <w:rFonts w:cs="Arial"/>
        </w:rPr>
        <w:t xml:space="preserve">по выборам ректора Университета </w:t>
      </w:r>
      <w:r w:rsidR="007753E4" w:rsidRPr="00A92625">
        <w:rPr>
          <w:rFonts w:cs="Arial"/>
        </w:rPr>
        <w:t xml:space="preserve">и согласование ее с </w:t>
      </w:r>
      <w:proofErr w:type="spellStart"/>
      <w:r w:rsidR="00251B5A" w:rsidRPr="00A92625">
        <w:rPr>
          <w:rFonts w:cs="Arial"/>
        </w:rPr>
        <w:t>Минобрнауки</w:t>
      </w:r>
      <w:proofErr w:type="spellEnd"/>
      <w:r w:rsidR="00251B5A" w:rsidRPr="00A92625">
        <w:rPr>
          <w:rFonts w:cs="Arial"/>
        </w:rPr>
        <w:t xml:space="preserve"> России;</w:t>
      </w:r>
    </w:p>
    <w:p w:rsidR="007753E4" w:rsidRPr="00A92625" w:rsidRDefault="005A6F63" w:rsidP="00A92625">
      <w:pPr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1.6.10. У</w:t>
      </w:r>
      <w:r w:rsidR="00B95A03" w:rsidRPr="00A92625">
        <w:rPr>
          <w:rFonts w:cs="Arial"/>
        </w:rPr>
        <w:t xml:space="preserve">тверждение решением ученого совета Университета </w:t>
      </w:r>
      <w:r w:rsidR="007753E4" w:rsidRPr="00A92625">
        <w:rPr>
          <w:rFonts w:cs="Arial"/>
        </w:rPr>
        <w:t>списка претендентов на должность ректора</w:t>
      </w:r>
      <w:r w:rsidR="007F7E77" w:rsidRPr="00A92625">
        <w:rPr>
          <w:rFonts w:cs="Arial"/>
        </w:rPr>
        <w:t xml:space="preserve"> из числа пошедших аттестацию в Аттестационной комиссии </w:t>
      </w:r>
      <w:proofErr w:type="spellStart"/>
      <w:r w:rsidR="007F7E77" w:rsidRPr="00A92625">
        <w:rPr>
          <w:rStyle w:val="13"/>
          <w:rFonts w:ascii="Arial" w:hAnsi="Arial" w:cs="Arial"/>
          <w:sz w:val="24"/>
          <w:szCs w:val="24"/>
        </w:rPr>
        <w:t>Минобрнауки</w:t>
      </w:r>
      <w:proofErr w:type="spellEnd"/>
      <w:r w:rsidR="007F7E77" w:rsidRPr="00A92625">
        <w:rPr>
          <w:rStyle w:val="13"/>
          <w:rFonts w:ascii="Arial" w:hAnsi="Arial" w:cs="Arial"/>
          <w:sz w:val="24"/>
          <w:szCs w:val="24"/>
        </w:rPr>
        <w:t xml:space="preserve"> России</w:t>
      </w:r>
      <w:r w:rsidR="007753E4" w:rsidRPr="00A92625">
        <w:rPr>
          <w:rFonts w:cs="Arial"/>
        </w:rPr>
        <w:t>, вносимого в бюллетень для тайного голосования на Конференции</w:t>
      </w:r>
      <w:r w:rsidR="00B95A03" w:rsidRPr="00A92625">
        <w:rPr>
          <w:rFonts w:cs="Arial"/>
        </w:rPr>
        <w:t xml:space="preserve"> </w:t>
      </w:r>
      <w:r w:rsidR="00B95A03" w:rsidRPr="00A92625">
        <w:rPr>
          <w:rFonts w:cs="Arial"/>
          <w:bCs/>
        </w:rPr>
        <w:t xml:space="preserve">работников и обучающихся ФГБОУ ВО </w:t>
      </w:r>
      <w:r w:rsidR="000476A1" w:rsidRPr="00A92625">
        <w:rPr>
          <w:rFonts w:cs="Arial"/>
          <w:bCs/>
        </w:rPr>
        <w:t>"</w:t>
      </w:r>
      <w:proofErr w:type="spellStart"/>
      <w:r w:rsidR="00B95A03" w:rsidRPr="00A92625">
        <w:rPr>
          <w:rFonts w:cs="Arial"/>
          <w:bCs/>
        </w:rPr>
        <w:t>СамГТУ</w:t>
      </w:r>
      <w:proofErr w:type="spellEnd"/>
      <w:r w:rsidR="000476A1" w:rsidRPr="00A92625">
        <w:rPr>
          <w:rFonts w:cs="Arial"/>
          <w:bCs/>
        </w:rPr>
        <w:t>"</w:t>
      </w:r>
      <w:r w:rsidR="00B95A03" w:rsidRPr="00A92625">
        <w:rPr>
          <w:rFonts w:cs="Arial"/>
          <w:bCs/>
        </w:rPr>
        <w:t xml:space="preserve"> </w:t>
      </w:r>
      <w:r w:rsidR="00B95A03" w:rsidRPr="00A92625">
        <w:rPr>
          <w:rFonts w:cs="Arial"/>
        </w:rPr>
        <w:t>по выборам ректора Университета</w:t>
      </w:r>
      <w:r w:rsidR="007753E4" w:rsidRPr="00A92625">
        <w:rPr>
          <w:rFonts w:cs="Arial"/>
        </w:rPr>
        <w:t>;</w:t>
      </w:r>
    </w:p>
    <w:p w:rsidR="007753E4" w:rsidRPr="00A92625" w:rsidRDefault="005A6F63" w:rsidP="00A92625">
      <w:pPr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1.6.11. И</w:t>
      </w:r>
      <w:r w:rsidR="007753E4" w:rsidRPr="00A92625">
        <w:rPr>
          <w:rFonts w:cs="Arial"/>
        </w:rPr>
        <w:t>збрание делегатов на</w:t>
      </w:r>
      <w:r w:rsidR="003E11C9" w:rsidRPr="00A92625">
        <w:rPr>
          <w:rFonts w:cs="Arial"/>
        </w:rPr>
        <w:t xml:space="preserve"> Конференцию </w:t>
      </w:r>
      <w:r w:rsidR="007F7E77" w:rsidRPr="00A92625">
        <w:rPr>
          <w:rFonts w:cs="Arial"/>
          <w:bCs/>
        </w:rPr>
        <w:t xml:space="preserve">работников и обучающихся ФГБОУ ВО </w:t>
      </w:r>
      <w:r w:rsidR="000476A1" w:rsidRPr="00A92625">
        <w:rPr>
          <w:rFonts w:cs="Arial"/>
          <w:bCs/>
        </w:rPr>
        <w:t>"</w:t>
      </w:r>
      <w:proofErr w:type="spellStart"/>
      <w:r w:rsidR="007F7E77" w:rsidRPr="00A92625">
        <w:rPr>
          <w:rFonts w:cs="Arial"/>
          <w:bCs/>
        </w:rPr>
        <w:t>СамГТУ</w:t>
      </w:r>
      <w:proofErr w:type="spellEnd"/>
      <w:r w:rsidR="000476A1" w:rsidRPr="00A92625">
        <w:rPr>
          <w:rFonts w:cs="Arial"/>
          <w:bCs/>
        </w:rPr>
        <w:t>"</w:t>
      </w:r>
      <w:r w:rsidR="007F7E77" w:rsidRPr="00A92625">
        <w:rPr>
          <w:rFonts w:cs="Arial"/>
          <w:bCs/>
        </w:rPr>
        <w:t xml:space="preserve"> </w:t>
      </w:r>
      <w:r w:rsidR="003E11C9" w:rsidRPr="00A92625">
        <w:rPr>
          <w:rFonts w:cs="Arial"/>
        </w:rPr>
        <w:t>по выборам ректора</w:t>
      </w:r>
      <w:r w:rsidR="00677BE9" w:rsidRPr="00A92625">
        <w:rPr>
          <w:rFonts w:cs="Arial"/>
        </w:rPr>
        <w:t xml:space="preserve"> </w:t>
      </w:r>
      <w:r w:rsidR="007F7E77" w:rsidRPr="00A92625">
        <w:rPr>
          <w:rFonts w:cs="Arial"/>
        </w:rPr>
        <w:t xml:space="preserve">Университета </w:t>
      </w:r>
      <w:r w:rsidR="00677BE9" w:rsidRPr="00A92625">
        <w:rPr>
          <w:rFonts w:cs="Arial"/>
        </w:rPr>
        <w:t xml:space="preserve">согласно </w:t>
      </w:r>
      <w:r w:rsidR="00B95A03" w:rsidRPr="00A92625">
        <w:rPr>
          <w:rFonts w:cs="Arial"/>
        </w:rPr>
        <w:t xml:space="preserve">Порядку избрания и квотам представительства делегатов конференции работников и обучающихся ФГБОУ ВО </w:t>
      </w:r>
      <w:r w:rsidR="000476A1" w:rsidRPr="00A92625">
        <w:rPr>
          <w:rFonts w:cs="Arial"/>
        </w:rPr>
        <w:t>"</w:t>
      </w:r>
      <w:proofErr w:type="spellStart"/>
      <w:r w:rsidR="00B95A03" w:rsidRPr="00A92625">
        <w:rPr>
          <w:rFonts w:cs="Arial"/>
        </w:rPr>
        <w:t>СамГТУ</w:t>
      </w:r>
      <w:proofErr w:type="spellEnd"/>
      <w:r w:rsidR="000476A1" w:rsidRPr="00A92625">
        <w:rPr>
          <w:rFonts w:cs="Arial"/>
        </w:rPr>
        <w:t>"</w:t>
      </w:r>
      <w:r w:rsidR="00677BE9" w:rsidRPr="00A92625">
        <w:rPr>
          <w:rFonts w:cs="Arial"/>
        </w:rPr>
        <w:t xml:space="preserve">, утвержденным </w:t>
      </w:r>
      <w:r w:rsidR="00B95A03" w:rsidRPr="00A92625">
        <w:rPr>
          <w:rFonts w:cs="Arial"/>
        </w:rPr>
        <w:t xml:space="preserve">решением </w:t>
      </w:r>
      <w:r w:rsidR="00F84856" w:rsidRPr="00A92625">
        <w:rPr>
          <w:rFonts w:cs="Arial"/>
        </w:rPr>
        <w:t>у</w:t>
      </w:r>
      <w:r w:rsidR="00677BE9" w:rsidRPr="00A92625">
        <w:rPr>
          <w:rFonts w:cs="Arial"/>
        </w:rPr>
        <w:t>чено</w:t>
      </w:r>
      <w:r w:rsidR="00B95A03" w:rsidRPr="00A92625">
        <w:rPr>
          <w:rFonts w:cs="Arial"/>
        </w:rPr>
        <w:t>го</w:t>
      </w:r>
      <w:r w:rsidR="00677BE9" w:rsidRPr="00A92625">
        <w:rPr>
          <w:rFonts w:cs="Arial"/>
        </w:rPr>
        <w:t xml:space="preserve"> совет</w:t>
      </w:r>
      <w:r w:rsidR="00B95A03" w:rsidRPr="00A92625">
        <w:rPr>
          <w:rFonts w:cs="Arial"/>
        </w:rPr>
        <w:t>а</w:t>
      </w:r>
      <w:r w:rsidR="00677BE9" w:rsidRPr="00A92625">
        <w:rPr>
          <w:rFonts w:cs="Arial"/>
        </w:rPr>
        <w:t xml:space="preserve"> Университета</w:t>
      </w:r>
      <w:r w:rsidR="007753E4" w:rsidRPr="00A92625">
        <w:rPr>
          <w:rFonts w:cs="Arial"/>
        </w:rPr>
        <w:t>;</w:t>
      </w:r>
    </w:p>
    <w:p w:rsidR="00FA5470" w:rsidRPr="00A92625" w:rsidRDefault="005A6F63" w:rsidP="00A92625">
      <w:pPr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1.6.12. П</w:t>
      </w:r>
      <w:r w:rsidR="007753E4" w:rsidRPr="00A92625">
        <w:rPr>
          <w:rFonts w:cs="Arial"/>
        </w:rPr>
        <w:t>роведение выборов ректора на Конференции</w:t>
      </w:r>
      <w:r w:rsidR="007F7E77" w:rsidRPr="00A92625">
        <w:rPr>
          <w:rFonts w:cs="Arial"/>
        </w:rPr>
        <w:t xml:space="preserve"> </w:t>
      </w:r>
      <w:r w:rsidR="007F7E77" w:rsidRPr="00A92625">
        <w:rPr>
          <w:rFonts w:cs="Arial"/>
          <w:bCs/>
        </w:rPr>
        <w:t xml:space="preserve">работников и обучающихся ФГБОУ ВО </w:t>
      </w:r>
      <w:r w:rsidR="000476A1" w:rsidRPr="00A92625">
        <w:rPr>
          <w:rFonts w:cs="Arial"/>
          <w:bCs/>
        </w:rPr>
        <w:t>"</w:t>
      </w:r>
      <w:proofErr w:type="spellStart"/>
      <w:r w:rsidR="007F7E77" w:rsidRPr="00A92625">
        <w:rPr>
          <w:rFonts w:cs="Arial"/>
          <w:bCs/>
        </w:rPr>
        <w:t>СамГТУ</w:t>
      </w:r>
      <w:proofErr w:type="spellEnd"/>
      <w:r w:rsidR="000476A1" w:rsidRPr="00A92625">
        <w:rPr>
          <w:rFonts w:cs="Arial"/>
          <w:bCs/>
        </w:rPr>
        <w:t>"</w:t>
      </w:r>
      <w:r w:rsidR="007F7E77" w:rsidRPr="00A92625">
        <w:rPr>
          <w:rFonts w:cs="Arial"/>
          <w:bCs/>
        </w:rPr>
        <w:t xml:space="preserve"> </w:t>
      </w:r>
      <w:r w:rsidR="007F7E77" w:rsidRPr="00A92625">
        <w:rPr>
          <w:rFonts w:cs="Arial"/>
        </w:rPr>
        <w:t>по выборам ректора Университета</w:t>
      </w:r>
      <w:r w:rsidR="002903AA" w:rsidRPr="00A92625">
        <w:rPr>
          <w:rFonts w:cs="Arial"/>
        </w:rPr>
        <w:t>;</w:t>
      </w:r>
    </w:p>
    <w:p w:rsidR="009E4EE0" w:rsidRPr="00A92625" w:rsidRDefault="005A6F63" w:rsidP="00A92625">
      <w:pPr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1.6.13. Н</w:t>
      </w:r>
      <w:r w:rsidR="00FA5470" w:rsidRPr="00A92625">
        <w:rPr>
          <w:rFonts w:cs="Arial"/>
        </w:rPr>
        <w:t xml:space="preserve">аправление протокола </w:t>
      </w:r>
      <w:r w:rsidR="00AB3DF3" w:rsidRPr="00A92625">
        <w:rPr>
          <w:rFonts w:cs="Arial"/>
        </w:rPr>
        <w:t xml:space="preserve">решения </w:t>
      </w:r>
      <w:r w:rsidR="00FA5470" w:rsidRPr="00A92625">
        <w:rPr>
          <w:rFonts w:cs="Arial"/>
        </w:rPr>
        <w:t xml:space="preserve">Конференции </w:t>
      </w:r>
      <w:r w:rsidR="00AB3DF3" w:rsidRPr="00A92625">
        <w:rPr>
          <w:rFonts w:cs="Arial"/>
          <w:bCs/>
        </w:rPr>
        <w:t xml:space="preserve">работников и обучающихся ФГБОУ ВО </w:t>
      </w:r>
      <w:r w:rsidR="000476A1" w:rsidRPr="00A92625">
        <w:rPr>
          <w:rFonts w:cs="Arial"/>
          <w:bCs/>
        </w:rPr>
        <w:t>"</w:t>
      </w:r>
      <w:proofErr w:type="spellStart"/>
      <w:r w:rsidR="00AB3DF3" w:rsidRPr="00A92625">
        <w:rPr>
          <w:rFonts w:cs="Arial"/>
          <w:bCs/>
        </w:rPr>
        <w:t>СамГТУ</w:t>
      </w:r>
      <w:proofErr w:type="spellEnd"/>
      <w:r w:rsidR="000476A1" w:rsidRPr="00A92625">
        <w:rPr>
          <w:rFonts w:cs="Arial"/>
          <w:bCs/>
        </w:rPr>
        <w:t>"</w:t>
      </w:r>
      <w:r w:rsidR="00AB3DF3" w:rsidRPr="00A92625">
        <w:rPr>
          <w:rFonts w:cs="Arial"/>
          <w:bCs/>
        </w:rPr>
        <w:t xml:space="preserve"> </w:t>
      </w:r>
      <w:r w:rsidR="00AB3DF3" w:rsidRPr="00A92625">
        <w:rPr>
          <w:rFonts w:cs="Arial"/>
        </w:rPr>
        <w:t xml:space="preserve">по выборам ректора Университета в </w:t>
      </w:r>
      <w:proofErr w:type="spellStart"/>
      <w:r w:rsidR="00AB3DF3" w:rsidRPr="00A92625">
        <w:rPr>
          <w:rFonts w:cs="Arial"/>
        </w:rPr>
        <w:t>Минобрнауки</w:t>
      </w:r>
      <w:proofErr w:type="spellEnd"/>
      <w:r w:rsidR="00AB3DF3" w:rsidRPr="00A92625">
        <w:rPr>
          <w:rFonts w:cs="Arial"/>
        </w:rPr>
        <w:t xml:space="preserve"> России</w:t>
      </w:r>
      <w:r w:rsidR="00B95A03" w:rsidRPr="00A92625">
        <w:rPr>
          <w:rFonts w:cs="Arial"/>
        </w:rPr>
        <w:t xml:space="preserve"> в установленном порядке</w:t>
      </w:r>
      <w:r w:rsidR="007753E4" w:rsidRPr="00A92625">
        <w:rPr>
          <w:rFonts w:cs="Arial"/>
        </w:rPr>
        <w:t>.</w:t>
      </w:r>
    </w:p>
    <w:p w:rsidR="00A31786" w:rsidRPr="00A92625" w:rsidRDefault="00A31786" w:rsidP="00A92625">
      <w:pPr>
        <w:widowControl/>
        <w:autoSpaceDE w:val="0"/>
        <w:autoSpaceDN w:val="0"/>
        <w:adjustRightInd w:val="0"/>
        <w:spacing w:line="276" w:lineRule="auto"/>
        <w:rPr>
          <w:rFonts w:cs="Arial"/>
        </w:rPr>
      </w:pPr>
      <w:r w:rsidRPr="00A92625">
        <w:rPr>
          <w:rFonts w:cs="Arial"/>
        </w:rPr>
        <w:t>1.8. Изменения и дополнения в настоящее Положение могут вноситься</w:t>
      </w:r>
      <w:r w:rsidR="00C603F3" w:rsidRPr="00A92625">
        <w:rPr>
          <w:rFonts w:cs="Arial"/>
        </w:rPr>
        <w:t xml:space="preserve"> </w:t>
      </w:r>
      <w:r w:rsidRPr="00A92625">
        <w:rPr>
          <w:rFonts w:cs="Arial"/>
        </w:rPr>
        <w:t>по решению Ученого совета Университета</w:t>
      </w:r>
    </w:p>
    <w:p w:rsidR="00A31786" w:rsidRPr="00A92625" w:rsidRDefault="00A31786" w:rsidP="00A92625">
      <w:pPr>
        <w:widowControl/>
        <w:autoSpaceDE w:val="0"/>
        <w:autoSpaceDN w:val="0"/>
        <w:adjustRightInd w:val="0"/>
        <w:spacing w:line="276" w:lineRule="auto"/>
        <w:rPr>
          <w:rFonts w:cs="Arial"/>
        </w:rPr>
      </w:pPr>
      <w:r w:rsidRPr="00A92625">
        <w:rPr>
          <w:rFonts w:cs="Arial"/>
        </w:rPr>
        <w:t>1.9. При прекращении полномочий ректора до истечения срока</w:t>
      </w:r>
      <w:r w:rsidR="00C603F3" w:rsidRPr="00A92625">
        <w:rPr>
          <w:rFonts w:cs="Arial"/>
        </w:rPr>
        <w:t xml:space="preserve"> </w:t>
      </w:r>
      <w:r w:rsidRPr="00A92625">
        <w:rPr>
          <w:rFonts w:cs="Arial"/>
        </w:rPr>
        <w:t>заключенного с ним трудового договора, Ученый совет Университета</w:t>
      </w:r>
      <w:r w:rsidR="00C603F3" w:rsidRPr="00A92625">
        <w:rPr>
          <w:rFonts w:cs="Arial"/>
        </w:rPr>
        <w:t xml:space="preserve"> </w:t>
      </w:r>
      <w:r w:rsidRPr="00A92625">
        <w:rPr>
          <w:rFonts w:cs="Arial"/>
        </w:rPr>
        <w:t xml:space="preserve">назначает досрочные выборы ректора </w:t>
      </w:r>
      <w:r w:rsidRPr="00A92625">
        <w:rPr>
          <w:rFonts w:cs="Arial"/>
        </w:rPr>
        <w:lastRenderedPageBreak/>
        <w:t>в соответствии с порядком,</w:t>
      </w:r>
      <w:r w:rsidR="00C603F3" w:rsidRPr="00A92625">
        <w:rPr>
          <w:rFonts w:cs="Arial"/>
        </w:rPr>
        <w:t xml:space="preserve"> </w:t>
      </w:r>
      <w:r w:rsidRPr="00A92625">
        <w:rPr>
          <w:rFonts w:cs="Arial"/>
        </w:rPr>
        <w:t>установленным действующим законодательством, Уставом Университета и</w:t>
      </w:r>
      <w:r w:rsidR="00C603F3" w:rsidRPr="00A92625">
        <w:rPr>
          <w:rFonts w:cs="Arial"/>
        </w:rPr>
        <w:t xml:space="preserve"> </w:t>
      </w:r>
      <w:r w:rsidRPr="00A92625">
        <w:rPr>
          <w:rFonts w:cs="Arial"/>
        </w:rPr>
        <w:t>настоящим Положением.</w:t>
      </w:r>
    </w:p>
    <w:p w:rsidR="007753E4" w:rsidRPr="00A92625" w:rsidRDefault="007753E4" w:rsidP="00A92625">
      <w:pPr>
        <w:pStyle w:val="1"/>
        <w:numPr>
          <w:ilvl w:val="0"/>
          <w:numId w:val="32"/>
        </w:numPr>
        <w:spacing w:before="0" w:after="0"/>
        <w:rPr>
          <w:rFonts w:cs="Arial"/>
          <w:sz w:val="24"/>
          <w:szCs w:val="24"/>
        </w:rPr>
      </w:pPr>
      <w:bookmarkStart w:id="1" w:name="bookmark2"/>
      <w:r w:rsidRPr="00A92625">
        <w:rPr>
          <w:rFonts w:cs="Arial"/>
          <w:sz w:val="24"/>
          <w:szCs w:val="24"/>
        </w:rPr>
        <w:t>Квалификационные требования к кандидатам</w:t>
      </w:r>
      <w:bookmarkEnd w:id="1"/>
    </w:p>
    <w:p w:rsidR="00EE6DA9" w:rsidRPr="00A92625" w:rsidRDefault="00EE6DA9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Кандидат на должность ректора должен иметь высшее образование и соответствовать квалификационным требованиям, указанным в квалификационном справочнике, по соответствующей должности руководителя образовательной организации и (или) профессиональным стандартам;</w:t>
      </w:r>
    </w:p>
    <w:p w:rsidR="007753E4" w:rsidRPr="00A92625" w:rsidRDefault="00095F6B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В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озраст </w:t>
      </w:r>
      <w:r w:rsidR="00EE6DA9" w:rsidRPr="00A92625">
        <w:rPr>
          <w:rStyle w:val="13"/>
          <w:rFonts w:ascii="Arial" w:hAnsi="Arial" w:cs="Arial"/>
          <w:sz w:val="24"/>
          <w:szCs w:val="24"/>
        </w:rPr>
        <w:t xml:space="preserve">кандидата на должность ректора </w:t>
      </w:r>
      <w:r w:rsidR="00AB28E9" w:rsidRPr="00A92625">
        <w:rPr>
          <w:rStyle w:val="13"/>
          <w:rFonts w:ascii="Arial" w:hAnsi="Arial" w:cs="Arial"/>
          <w:sz w:val="24"/>
          <w:szCs w:val="24"/>
        </w:rPr>
        <w:t xml:space="preserve">в соответствии со ст. 332.1 ТК РФ 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не должен превышать </w:t>
      </w:r>
      <w:r w:rsidR="00AB28E9" w:rsidRPr="00A92625">
        <w:rPr>
          <w:rStyle w:val="13"/>
          <w:rFonts w:ascii="Arial" w:hAnsi="Arial" w:cs="Arial"/>
          <w:sz w:val="24"/>
          <w:szCs w:val="24"/>
        </w:rPr>
        <w:t>семидесяти лет</w:t>
      </w:r>
      <w:r w:rsidR="007753E4" w:rsidRPr="00A92625">
        <w:rPr>
          <w:rStyle w:val="13"/>
          <w:rFonts w:ascii="Arial" w:hAnsi="Arial" w:cs="Arial"/>
          <w:sz w:val="24"/>
          <w:szCs w:val="24"/>
        </w:rPr>
        <w:t>;</w:t>
      </w:r>
    </w:p>
    <w:p w:rsidR="007753E4" w:rsidRPr="00A92625" w:rsidRDefault="00095F6B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Запрещается занятие должности ректора л</w:t>
      </w:r>
      <w:r w:rsidR="005D769A" w:rsidRPr="00A92625">
        <w:rPr>
          <w:rStyle w:val="13"/>
          <w:rFonts w:ascii="Arial" w:hAnsi="Arial" w:cs="Arial"/>
          <w:sz w:val="24"/>
          <w:szCs w:val="24"/>
        </w:rPr>
        <w:t xml:space="preserve">ицами, которые не допускаются к </w:t>
      </w:r>
      <w:r w:rsidRPr="00A92625">
        <w:rPr>
          <w:rStyle w:val="13"/>
          <w:rFonts w:ascii="Arial" w:hAnsi="Arial" w:cs="Arial"/>
          <w:sz w:val="24"/>
          <w:szCs w:val="24"/>
        </w:rPr>
        <w:t>педагогической деятельности по основаниям, установленным трудовым законодательством;</w:t>
      </w:r>
    </w:p>
    <w:p w:rsidR="007753E4" w:rsidRPr="00A92625" w:rsidRDefault="007753E4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Кандидат на должность ректора должен обладат</w:t>
      </w:r>
      <w:r w:rsidR="00436AE3" w:rsidRPr="00A92625">
        <w:rPr>
          <w:rStyle w:val="13"/>
          <w:rFonts w:ascii="Arial" w:hAnsi="Arial" w:cs="Arial"/>
          <w:sz w:val="24"/>
          <w:szCs w:val="24"/>
        </w:rPr>
        <w:t>ь знаниями, умениям</w:t>
      </w:r>
      <w:r w:rsidR="00D6697F" w:rsidRPr="00A92625">
        <w:rPr>
          <w:rStyle w:val="13"/>
          <w:rFonts w:ascii="Arial" w:hAnsi="Arial" w:cs="Arial"/>
          <w:sz w:val="24"/>
          <w:szCs w:val="24"/>
        </w:rPr>
        <w:t>и,</w:t>
      </w:r>
      <w:r w:rsidR="00D404BB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="00095F6B" w:rsidRPr="00A92625">
        <w:rPr>
          <w:rStyle w:val="13"/>
          <w:rFonts w:ascii="Arial" w:hAnsi="Arial" w:cs="Arial"/>
          <w:sz w:val="24"/>
          <w:szCs w:val="24"/>
        </w:rPr>
        <w:t xml:space="preserve">навыками </w:t>
      </w:r>
      <w:r w:rsidRPr="00A92625">
        <w:rPr>
          <w:rStyle w:val="13"/>
          <w:rFonts w:ascii="Arial" w:hAnsi="Arial" w:cs="Arial"/>
          <w:sz w:val="24"/>
          <w:szCs w:val="24"/>
        </w:rPr>
        <w:t>планирования и осуществления учебно-воспитательного</w:t>
      </w:r>
      <w:r w:rsidR="009C60F8" w:rsidRPr="00A92625">
        <w:rPr>
          <w:rStyle w:val="13"/>
          <w:rFonts w:ascii="Arial" w:hAnsi="Arial" w:cs="Arial"/>
          <w:sz w:val="24"/>
          <w:szCs w:val="24"/>
        </w:rPr>
        <w:t>,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научно-исследовательского </w:t>
      </w:r>
      <w:r w:rsidR="009C60F8" w:rsidRPr="00A92625">
        <w:rPr>
          <w:rStyle w:val="13"/>
          <w:rFonts w:ascii="Arial" w:hAnsi="Arial" w:cs="Arial"/>
          <w:sz w:val="24"/>
          <w:szCs w:val="24"/>
        </w:rPr>
        <w:t xml:space="preserve"> и </w:t>
      </w:r>
      <w:proofErr w:type="spellStart"/>
      <w:r w:rsidR="009C60F8" w:rsidRPr="00A92625">
        <w:rPr>
          <w:rStyle w:val="13"/>
          <w:rFonts w:ascii="Arial" w:hAnsi="Arial" w:cs="Arial"/>
          <w:sz w:val="24"/>
          <w:szCs w:val="24"/>
        </w:rPr>
        <w:t>инновационн</w:t>
      </w:r>
      <w:proofErr w:type="gramStart"/>
      <w:r w:rsidR="009C60F8" w:rsidRPr="00A92625">
        <w:rPr>
          <w:rStyle w:val="13"/>
          <w:rFonts w:ascii="Arial" w:hAnsi="Arial" w:cs="Arial"/>
          <w:sz w:val="24"/>
          <w:szCs w:val="24"/>
        </w:rPr>
        <w:t>о</w:t>
      </w:r>
      <w:proofErr w:type="spellEnd"/>
      <w:r w:rsidR="009C60F8" w:rsidRPr="00A92625">
        <w:rPr>
          <w:rStyle w:val="13"/>
          <w:rFonts w:ascii="Arial" w:hAnsi="Arial" w:cs="Arial"/>
          <w:sz w:val="24"/>
          <w:szCs w:val="24"/>
        </w:rPr>
        <w:t>-</w:t>
      </w:r>
      <w:proofErr w:type="gramEnd"/>
      <w:r w:rsidR="009C60F8" w:rsidRPr="00A92625">
        <w:rPr>
          <w:rStyle w:val="13"/>
          <w:rFonts w:ascii="Arial" w:hAnsi="Arial" w:cs="Arial"/>
          <w:sz w:val="24"/>
          <w:szCs w:val="24"/>
        </w:rPr>
        <w:t xml:space="preserve"> технологического </w:t>
      </w:r>
      <w:r w:rsidRPr="00A92625">
        <w:rPr>
          <w:rStyle w:val="13"/>
          <w:rFonts w:ascii="Arial" w:hAnsi="Arial" w:cs="Arial"/>
          <w:sz w:val="24"/>
          <w:szCs w:val="24"/>
        </w:rPr>
        <w:t>процесс</w:t>
      </w:r>
      <w:r w:rsidR="009C60F8" w:rsidRPr="00A92625">
        <w:rPr>
          <w:rStyle w:val="13"/>
          <w:rFonts w:ascii="Arial" w:hAnsi="Arial" w:cs="Arial"/>
          <w:sz w:val="24"/>
          <w:szCs w:val="24"/>
        </w:rPr>
        <w:t>ов</w:t>
      </w:r>
      <w:r w:rsidRPr="00A92625">
        <w:rPr>
          <w:rStyle w:val="13"/>
          <w:rFonts w:ascii="Arial" w:hAnsi="Arial" w:cs="Arial"/>
          <w:sz w:val="24"/>
          <w:szCs w:val="24"/>
        </w:rPr>
        <w:t>, а также решения социально-экономических задач и ведения организационно</w:t>
      </w:r>
      <w:r w:rsidR="005C6B61" w:rsidRPr="00A92625">
        <w:rPr>
          <w:rStyle w:val="13"/>
          <w:rFonts w:ascii="Arial" w:hAnsi="Arial" w:cs="Arial"/>
          <w:sz w:val="24"/>
          <w:szCs w:val="24"/>
        </w:rPr>
        <w:t>-</w:t>
      </w:r>
      <w:r w:rsidRPr="00A92625">
        <w:rPr>
          <w:rStyle w:val="13"/>
          <w:rFonts w:ascii="Arial" w:hAnsi="Arial" w:cs="Arial"/>
          <w:sz w:val="24"/>
          <w:szCs w:val="24"/>
        </w:rPr>
        <w:t>хозяйственной деятельности.</w:t>
      </w:r>
    </w:p>
    <w:p w:rsidR="009C60F8" w:rsidRPr="00A92625" w:rsidRDefault="009C60F8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Не может являться кандидатом на должность ректора лицо, признанное Аттестационной комиссией </w:t>
      </w:r>
      <w:proofErr w:type="spellStart"/>
      <w:r w:rsidRPr="00A92625">
        <w:rPr>
          <w:rStyle w:val="13"/>
          <w:rFonts w:ascii="Arial" w:hAnsi="Arial" w:cs="Arial"/>
          <w:sz w:val="24"/>
          <w:szCs w:val="24"/>
        </w:rPr>
        <w:t>непрошедшим</w:t>
      </w:r>
      <w:proofErr w:type="spellEnd"/>
      <w:r w:rsidRPr="00A92625">
        <w:rPr>
          <w:rStyle w:val="13"/>
          <w:rFonts w:ascii="Arial" w:hAnsi="Arial" w:cs="Arial"/>
          <w:sz w:val="24"/>
          <w:szCs w:val="24"/>
        </w:rPr>
        <w:t xml:space="preserve"> аттестацию в течение одного года </w:t>
      </w:r>
      <w:proofErr w:type="gramStart"/>
      <w:r w:rsidRPr="00A92625">
        <w:rPr>
          <w:rStyle w:val="13"/>
          <w:rFonts w:ascii="Arial" w:hAnsi="Arial" w:cs="Arial"/>
          <w:sz w:val="24"/>
          <w:szCs w:val="24"/>
        </w:rPr>
        <w:t>с даты принятия</w:t>
      </w:r>
      <w:proofErr w:type="gramEnd"/>
      <w:r w:rsidRPr="00A92625">
        <w:rPr>
          <w:rStyle w:val="13"/>
          <w:rFonts w:ascii="Arial" w:hAnsi="Arial" w:cs="Arial"/>
          <w:sz w:val="24"/>
          <w:szCs w:val="24"/>
        </w:rPr>
        <w:t xml:space="preserve"> Аттестационной комиссией решения.</w:t>
      </w:r>
    </w:p>
    <w:p w:rsidR="00381FAA" w:rsidRPr="00A92625" w:rsidRDefault="00381FAA" w:rsidP="00A92625">
      <w:pPr>
        <w:spacing w:line="276" w:lineRule="auto"/>
        <w:rPr>
          <w:rStyle w:val="13"/>
          <w:rFonts w:ascii="Arial" w:hAnsi="Arial" w:cs="Arial"/>
          <w:sz w:val="24"/>
          <w:szCs w:val="24"/>
        </w:rPr>
      </w:pPr>
    </w:p>
    <w:p w:rsidR="00381FAA" w:rsidRPr="00A92625" w:rsidRDefault="00381FAA" w:rsidP="00A92625">
      <w:pPr>
        <w:pStyle w:val="1"/>
        <w:numPr>
          <w:ilvl w:val="0"/>
          <w:numId w:val="32"/>
        </w:numPr>
        <w:spacing w:before="0" w:after="0"/>
        <w:rPr>
          <w:rFonts w:cs="Arial"/>
          <w:sz w:val="24"/>
          <w:szCs w:val="24"/>
        </w:rPr>
      </w:pPr>
      <w:bookmarkStart w:id="2" w:name="bookmark1"/>
      <w:r w:rsidRPr="00A92625">
        <w:rPr>
          <w:rFonts w:cs="Arial"/>
          <w:sz w:val="24"/>
          <w:szCs w:val="24"/>
        </w:rPr>
        <w:t xml:space="preserve">Подготовка к выборам ректора </w:t>
      </w:r>
      <w:bookmarkEnd w:id="2"/>
      <w:r w:rsidRPr="00A92625">
        <w:rPr>
          <w:rFonts w:cs="Arial"/>
          <w:sz w:val="24"/>
          <w:szCs w:val="24"/>
        </w:rPr>
        <w:t>Университета</w:t>
      </w:r>
    </w:p>
    <w:p w:rsidR="00381FAA" w:rsidRPr="00A92625" w:rsidRDefault="00381FAA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Подготовку и проведение выборов ректора, а также </w:t>
      </w:r>
      <w:proofErr w:type="gramStart"/>
      <w:r w:rsidRPr="00A92625">
        <w:rPr>
          <w:rStyle w:val="13"/>
          <w:rFonts w:ascii="Arial" w:hAnsi="Arial" w:cs="Arial"/>
          <w:sz w:val="24"/>
          <w:szCs w:val="24"/>
        </w:rPr>
        <w:t>контроль за</w:t>
      </w:r>
      <w:proofErr w:type="gramEnd"/>
      <w:r w:rsidRPr="00A92625">
        <w:rPr>
          <w:rStyle w:val="13"/>
          <w:rFonts w:ascii="Arial" w:hAnsi="Arial" w:cs="Arial"/>
          <w:sz w:val="24"/>
          <w:szCs w:val="24"/>
        </w:rPr>
        <w:t xml:space="preserve"> соблюдением настоящего Положения осуществляет Комиссия по выборам ректора Университета. Численный и персональный состав Комиссии, ее председатель, заместитель председателя и секретарь утверждаются решением ученого совета Университета открытым голосованием большинством голосов. В состав Комиссии должны быть избраны лица, работающие в Университете на постоянной основе, а число членов Комиссии должно быть нечетным. В состав Комиссии не может входить кандидат на должность ректора, а также родственники кандидата на должность ректора (супруг, дети, родители, братья и сестры) и лица, не состоящие в трудовых отношениях с Университетом.</w:t>
      </w:r>
    </w:p>
    <w:p w:rsidR="00381FAA" w:rsidRPr="00A92625" w:rsidRDefault="00381FAA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Комиссия начинает работу с момента ее избрания, действует гласно и открыто. </w:t>
      </w:r>
    </w:p>
    <w:p w:rsidR="00381FAA" w:rsidRPr="00A92625" w:rsidRDefault="00A329C3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Основной формой работы Комиссии являются заседания. </w:t>
      </w:r>
      <w:r w:rsidR="00381FAA" w:rsidRPr="00A92625">
        <w:rPr>
          <w:rStyle w:val="13"/>
          <w:rFonts w:ascii="Arial" w:hAnsi="Arial" w:cs="Arial"/>
          <w:sz w:val="24"/>
          <w:szCs w:val="24"/>
        </w:rPr>
        <w:t>Заседания Комиссии проводятся по мере необходимости и считаются правомочными, если на заседании присутствует не менее 2/3 ее членов. Дату заседания определяет председатель Комиссии. Решения Комиссии принимаются простым большинством голосов от числа присутствующих. Все решения Комиссии оформляются протоколом и подписываются председателем и секретарем Комиссии.</w:t>
      </w:r>
    </w:p>
    <w:p w:rsidR="00381FAA" w:rsidRPr="00A92625" w:rsidRDefault="00381FAA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Комиссия осуществляет следующие функции:</w:t>
      </w:r>
    </w:p>
    <w:p w:rsidR="00381FAA" w:rsidRPr="00A92625" w:rsidRDefault="00381FAA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>принимает, регистрирует и рассматривает материалы, поступившие от претендентов на должность ректора;</w:t>
      </w:r>
    </w:p>
    <w:p w:rsidR="00381FAA" w:rsidRPr="00A92625" w:rsidRDefault="00381FAA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>принимает и рассматривает протоколы заседаний коллективов подразделений вуза по выдвижению кандидатур к избранию на должность ректора, а также по поддержке кандидатур;</w:t>
      </w:r>
    </w:p>
    <w:p w:rsidR="00381FAA" w:rsidRPr="00A92625" w:rsidRDefault="00381FAA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>представляет на утверждение ученому совету Университета список кандидатов на должность ректора, отвечающих требованиям, установленным в разделе 3 настоящего Положения, и представивших необходимые документы в полном объеме;</w:t>
      </w:r>
    </w:p>
    <w:p w:rsidR="00381FAA" w:rsidRPr="00A92625" w:rsidRDefault="00381FAA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lastRenderedPageBreak/>
        <w:t>уведомляет в письменном виде лицо, подавшее заявление о намерении участвовать в выборах в качестве кандидата на должность ректора Университета, о результатах рассмотрения поступивших материалов;</w:t>
      </w:r>
    </w:p>
    <w:p w:rsidR="00381FAA" w:rsidRPr="00A92625" w:rsidRDefault="00381FAA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 xml:space="preserve">уведомляет </w:t>
      </w:r>
      <w:proofErr w:type="gramStart"/>
      <w:r w:rsidRPr="00A92625">
        <w:rPr>
          <w:rFonts w:cs="Arial"/>
        </w:rPr>
        <w:t>в письменном виде кандидатов о решении ученого совета Университета о включении их в список претендентов на должность</w:t>
      </w:r>
      <w:proofErr w:type="gramEnd"/>
      <w:r w:rsidRPr="00A92625">
        <w:rPr>
          <w:rFonts w:cs="Arial"/>
        </w:rPr>
        <w:t xml:space="preserve"> ректора, представляемый в Аттестационную комиссию Министерства науки и высшего образования России (далее Аттестационная комиссия);</w:t>
      </w:r>
    </w:p>
    <w:p w:rsidR="00381FAA" w:rsidRPr="00A92625" w:rsidRDefault="00381FAA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>передает в Аттестационную комиссию аттестационные дела претендентов на должность ректора, утвержденных ученым советом Университета;</w:t>
      </w:r>
    </w:p>
    <w:p w:rsidR="00381FAA" w:rsidRPr="00A92625" w:rsidRDefault="00381FAA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 xml:space="preserve">по результатам аттестации Аттестационной комиссией и в соответствии с решением ученого совета уведомляет в письменном виде кандидатов о включении их в список претендентов на должность ректора, вносимый в бюллетень для тайного голосования на Конференции </w:t>
      </w:r>
      <w:r w:rsidRPr="00A92625">
        <w:rPr>
          <w:rFonts w:cs="Arial"/>
          <w:bCs/>
        </w:rPr>
        <w:t>работников и обучающихся ФГБОУ ВО "</w:t>
      </w:r>
      <w:proofErr w:type="spellStart"/>
      <w:r w:rsidRPr="00A92625">
        <w:rPr>
          <w:rFonts w:cs="Arial"/>
          <w:bCs/>
        </w:rPr>
        <w:t>СамГТУ</w:t>
      </w:r>
      <w:proofErr w:type="spellEnd"/>
      <w:r w:rsidRPr="00A92625">
        <w:rPr>
          <w:rFonts w:cs="Arial"/>
          <w:bCs/>
        </w:rPr>
        <w:t xml:space="preserve">" </w:t>
      </w:r>
      <w:r w:rsidRPr="00A92625">
        <w:rPr>
          <w:rFonts w:cs="Arial"/>
        </w:rPr>
        <w:t xml:space="preserve">по выборам ректора Университета. </w:t>
      </w:r>
    </w:p>
    <w:p w:rsidR="00381FAA" w:rsidRPr="00A92625" w:rsidRDefault="00381FAA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>готовит проекты приказов Университета по организации выборов ректора;</w:t>
      </w:r>
    </w:p>
    <w:p w:rsidR="00381FAA" w:rsidRPr="00A92625" w:rsidRDefault="00381FAA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 xml:space="preserve">организует изготовление бюллетеней для тайного голосования на Конференции </w:t>
      </w:r>
      <w:r w:rsidRPr="00A92625">
        <w:rPr>
          <w:rFonts w:cs="Arial"/>
          <w:bCs/>
        </w:rPr>
        <w:t>работников и обучающихся ФГБОУ ВО "</w:t>
      </w:r>
      <w:proofErr w:type="spellStart"/>
      <w:r w:rsidRPr="00A92625">
        <w:rPr>
          <w:rFonts w:cs="Arial"/>
          <w:bCs/>
        </w:rPr>
        <w:t>СамГТУ</w:t>
      </w:r>
      <w:proofErr w:type="spellEnd"/>
      <w:r w:rsidRPr="00A92625">
        <w:rPr>
          <w:rFonts w:cs="Arial"/>
          <w:bCs/>
        </w:rPr>
        <w:t xml:space="preserve">" </w:t>
      </w:r>
      <w:r w:rsidRPr="00A92625">
        <w:rPr>
          <w:rFonts w:cs="Arial"/>
        </w:rPr>
        <w:t>по выборам ректора Университета;</w:t>
      </w:r>
    </w:p>
    <w:p w:rsidR="00381FAA" w:rsidRPr="00A92625" w:rsidRDefault="00381FAA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 xml:space="preserve">участвует в организации и проведении Конференции </w:t>
      </w:r>
      <w:r w:rsidRPr="00A92625">
        <w:rPr>
          <w:rFonts w:cs="Arial"/>
          <w:bCs/>
        </w:rPr>
        <w:t>работников и обучающихся ФГБОУ ВО "</w:t>
      </w:r>
      <w:proofErr w:type="spellStart"/>
      <w:r w:rsidRPr="00A92625">
        <w:rPr>
          <w:rFonts w:cs="Arial"/>
          <w:bCs/>
        </w:rPr>
        <w:t>СамГТУ</w:t>
      </w:r>
      <w:proofErr w:type="spellEnd"/>
      <w:r w:rsidRPr="00A92625">
        <w:rPr>
          <w:rFonts w:cs="Arial"/>
          <w:bCs/>
        </w:rPr>
        <w:t xml:space="preserve">" </w:t>
      </w:r>
      <w:r w:rsidRPr="00A92625">
        <w:rPr>
          <w:rFonts w:cs="Arial"/>
        </w:rPr>
        <w:t xml:space="preserve">по выборам ректора Университета и оповещает 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работников </w:t>
      </w:r>
      <w:r w:rsidRPr="00A92625">
        <w:rPr>
          <w:rFonts w:cs="Arial"/>
        </w:rPr>
        <w:t>о месте и времени проведения Конференции</w:t>
      </w:r>
      <w:r w:rsidRPr="00A92625">
        <w:rPr>
          <w:rFonts w:cs="Arial"/>
          <w:bCs/>
        </w:rPr>
        <w:t xml:space="preserve"> работников и обучающихся ФГБОУ ВО "</w:t>
      </w:r>
      <w:proofErr w:type="spellStart"/>
      <w:r w:rsidRPr="00A92625">
        <w:rPr>
          <w:rFonts w:cs="Arial"/>
          <w:bCs/>
        </w:rPr>
        <w:t>СамГТУ</w:t>
      </w:r>
      <w:proofErr w:type="spellEnd"/>
      <w:r w:rsidRPr="00A92625">
        <w:rPr>
          <w:rFonts w:cs="Arial"/>
          <w:bCs/>
        </w:rPr>
        <w:t xml:space="preserve">" </w:t>
      </w:r>
      <w:r w:rsidRPr="00A92625">
        <w:rPr>
          <w:rFonts w:cs="Arial"/>
        </w:rPr>
        <w:t>по выборам ректора Университета;</w:t>
      </w:r>
    </w:p>
    <w:p w:rsidR="00381FAA" w:rsidRPr="00A92625" w:rsidRDefault="00381FAA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>обеспечивает равные возможности кандидатов в предвыборный период;</w:t>
      </w:r>
    </w:p>
    <w:p w:rsidR="00381FAA" w:rsidRPr="00A92625" w:rsidRDefault="00381FAA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 xml:space="preserve">осуществляет </w:t>
      </w:r>
      <w:proofErr w:type="gramStart"/>
      <w:r w:rsidRPr="00A92625">
        <w:rPr>
          <w:rFonts w:cs="Arial"/>
        </w:rPr>
        <w:t>контроль за</w:t>
      </w:r>
      <w:proofErr w:type="gramEnd"/>
      <w:r w:rsidRPr="00A92625">
        <w:rPr>
          <w:rFonts w:cs="Arial"/>
        </w:rPr>
        <w:t xml:space="preserve"> соблюдением процедуры голосования на Конференции</w:t>
      </w:r>
      <w:r w:rsidRPr="00A92625">
        <w:rPr>
          <w:rFonts w:cs="Arial"/>
          <w:bCs/>
        </w:rPr>
        <w:t xml:space="preserve"> работников и обучающихся ФГБОУ ВО "</w:t>
      </w:r>
      <w:proofErr w:type="spellStart"/>
      <w:r w:rsidRPr="00A92625">
        <w:rPr>
          <w:rFonts w:cs="Arial"/>
          <w:bCs/>
        </w:rPr>
        <w:t>СамГТУ</w:t>
      </w:r>
      <w:proofErr w:type="spellEnd"/>
      <w:r w:rsidRPr="00A92625">
        <w:rPr>
          <w:rFonts w:cs="Arial"/>
          <w:bCs/>
        </w:rPr>
        <w:t xml:space="preserve">" </w:t>
      </w:r>
      <w:r w:rsidRPr="00A92625">
        <w:rPr>
          <w:rFonts w:cs="Arial"/>
        </w:rPr>
        <w:t>по выборам ректора Университета;</w:t>
      </w:r>
    </w:p>
    <w:p w:rsidR="00381FAA" w:rsidRPr="00A92625" w:rsidRDefault="00381FAA" w:rsidP="00EB5E0E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 xml:space="preserve">размещает на информационных ресурсах (сайте Университета) и информационных стендах Университета утвержденный Ученым советом Университета и рассмотренный Аттестационный комиссией </w:t>
      </w:r>
      <w:proofErr w:type="spellStart"/>
      <w:r w:rsidRPr="00A92625">
        <w:rPr>
          <w:rFonts w:cs="Arial"/>
        </w:rPr>
        <w:t>Минобрнауки</w:t>
      </w:r>
      <w:proofErr w:type="spellEnd"/>
      <w:r w:rsidRPr="00A92625">
        <w:rPr>
          <w:rFonts w:cs="Arial"/>
        </w:rPr>
        <w:t xml:space="preserve"> России список кандидатов по выборам на должность ректора с указанием для каждого кандидата занимаемой должности, места работы, ученой степени и (или) ученого звания</w:t>
      </w:r>
      <w:proofErr w:type="gramStart"/>
      <w:r w:rsidRPr="00A92625">
        <w:rPr>
          <w:rFonts w:cs="Arial"/>
        </w:rPr>
        <w:t>.</w:t>
      </w:r>
      <w:proofErr w:type="gramEnd"/>
      <w:r w:rsidRPr="00A92625">
        <w:rPr>
          <w:rFonts w:cs="Arial"/>
        </w:rPr>
        <w:t xml:space="preserve"> </w:t>
      </w:r>
      <w:proofErr w:type="gramStart"/>
      <w:r w:rsidRPr="00A92625">
        <w:rPr>
          <w:rFonts w:cs="Arial"/>
        </w:rPr>
        <w:t>д</w:t>
      </w:r>
      <w:proofErr w:type="gramEnd"/>
      <w:r w:rsidRPr="00A92625">
        <w:rPr>
          <w:rFonts w:cs="Arial"/>
        </w:rPr>
        <w:t>ат</w:t>
      </w:r>
      <w:r w:rsidR="00EB5E0E">
        <w:rPr>
          <w:rFonts w:cs="Arial"/>
        </w:rPr>
        <w:t>у</w:t>
      </w:r>
      <w:r w:rsidRPr="00A92625">
        <w:rPr>
          <w:rFonts w:cs="Arial"/>
        </w:rPr>
        <w:t xml:space="preserve"> и место проведения Конференции </w:t>
      </w:r>
      <w:r w:rsidRPr="00A92625">
        <w:rPr>
          <w:rFonts w:cs="Arial"/>
          <w:bCs/>
        </w:rPr>
        <w:t>работников и обучающихся ФГБОУ ВО "</w:t>
      </w:r>
      <w:proofErr w:type="spellStart"/>
      <w:r w:rsidRPr="00A92625">
        <w:rPr>
          <w:rFonts w:cs="Arial"/>
          <w:bCs/>
        </w:rPr>
        <w:t>СамГТУ</w:t>
      </w:r>
      <w:proofErr w:type="spellEnd"/>
      <w:r w:rsidRPr="00A92625">
        <w:rPr>
          <w:rFonts w:cs="Arial"/>
          <w:bCs/>
        </w:rPr>
        <w:t xml:space="preserve">" </w:t>
      </w:r>
      <w:r w:rsidRPr="00A92625">
        <w:rPr>
          <w:rFonts w:cs="Arial"/>
        </w:rPr>
        <w:t>по выборам ректора Университета</w:t>
      </w:r>
      <w:r w:rsidR="00EB5E0E">
        <w:rPr>
          <w:rFonts w:cs="Arial"/>
        </w:rPr>
        <w:t xml:space="preserve">, а также </w:t>
      </w:r>
      <w:r w:rsidR="00EB5E0E" w:rsidRPr="00A92625">
        <w:rPr>
          <w:rFonts w:cs="Arial"/>
        </w:rPr>
        <w:t>программы развития образовательной организации - программы кандидатов на должность ректора Университета</w:t>
      </w:r>
      <w:r w:rsidR="00EB5E0E">
        <w:rPr>
          <w:rFonts w:cs="Arial"/>
        </w:rPr>
        <w:t xml:space="preserve"> (на сайте) и указания где можно с ними ознакомиться (на стендах)</w:t>
      </w:r>
      <w:r w:rsidRPr="00A92625">
        <w:rPr>
          <w:rFonts w:cs="Arial"/>
        </w:rPr>
        <w:t>;</w:t>
      </w:r>
    </w:p>
    <w:p w:rsidR="00381FAA" w:rsidRPr="00A92625" w:rsidRDefault="00381FAA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 xml:space="preserve">осуществляет </w:t>
      </w:r>
      <w:proofErr w:type="gramStart"/>
      <w:r w:rsidRPr="00A92625">
        <w:rPr>
          <w:rFonts w:cs="Arial"/>
        </w:rPr>
        <w:t>контроль за</w:t>
      </w:r>
      <w:proofErr w:type="gramEnd"/>
      <w:r w:rsidRPr="00A92625">
        <w:rPr>
          <w:rFonts w:cs="Arial"/>
        </w:rPr>
        <w:t xml:space="preserve"> соблюдением настоящего Положения;</w:t>
      </w:r>
    </w:p>
    <w:p w:rsidR="00381FAA" w:rsidRPr="00A92625" w:rsidRDefault="00381FAA" w:rsidP="00A92625">
      <w:pPr>
        <w:pStyle w:val="aff0"/>
        <w:widowControl/>
        <w:numPr>
          <w:ilvl w:val="0"/>
          <w:numId w:val="38"/>
        </w:numPr>
        <w:spacing w:line="276" w:lineRule="auto"/>
        <w:jc w:val="left"/>
        <w:rPr>
          <w:rFonts w:cs="Arial"/>
        </w:rPr>
      </w:pPr>
      <w:r w:rsidRPr="00A92625">
        <w:rPr>
          <w:rFonts w:cs="Arial"/>
        </w:rPr>
        <w:t>осуществляет иные мероприятия, необходимые для подготовки и проведения выборов ректора.</w:t>
      </w:r>
    </w:p>
    <w:p w:rsidR="00A329C3" w:rsidRPr="00A92625" w:rsidRDefault="00A329C3" w:rsidP="00A92625">
      <w:pPr>
        <w:widowControl/>
        <w:autoSpaceDE w:val="0"/>
        <w:autoSpaceDN w:val="0"/>
        <w:adjustRightInd w:val="0"/>
        <w:spacing w:line="276" w:lineRule="auto"/>
        <w:rPr>
          <w:rFonts w:cs="Arial"/>
        </w:rPr>
      </w:pPr>
      <w:r w:rsidRPr="00A92625">
        <w:rPr>
          <w:rFonts w:cs="Arial"/>
        </w:rPr>
        <w:t>3.5. Все документы, составленные в ходе выборов ректора (в том числе протоколы Комиссии), хранятся у секретаря Комиссии.</w:t>
      </w:r>
    </w:p>
    <w:p w:rsidR="00A329C3" w:rsidRPr="00A92625" w:rsidRDefault="00A329C3" w:rsidP="00A92625">
      <w:pPr>
        <w:widowControl/>
        <w:autoSpaceDE w:val="0"/>
        <w:autoSpaceDN w:val="0"/>
        <w:adjustRightInd w:val="0"/>
        <w:spacing w:line="276" w:lineRule="auto"/>
        <w:rPr>
          <w:rFonts w:cs="Arial"/>
        </w:rPr>
      </w:pPr>
      <w:r w:rsidRPr="00A92625">
        <w:rPr>
          <w:rFonts w:cs="Arial"/>
        </w:rPr>
        <w:t>3.6. Деятельность и полномочия Комиссии завершаются с момента назначения избранного ректора на должность.</w:t>
      </w:r>
    </w:p>
    <w:p w:rsidR="00A329C3" w:rsidRPr="00A92625" w:rsidRDefault="00A329C3" w:rsidP="00A92625">
      <w:pPr>
        <w:widowControl/>
        <w:autoSpaceDE w:val="0"/>
        <w:autoSpaceDN w:val="0"/>
        <w:adjustRightInd w:val="0"/>
        <w:spacing w:line="276" w:lineRule="auto"/>
        <w:rPr>
          <w:rFonts w:cs="Arial"/>
        </w:rPr>
      </w:pPr>
      <w:r w:rsidRPr="00A92625">
        <w:rPr>
          <w:rFonts w:cs="Arial"/>
        </w:rPr>
        <w:t>3.7. После окончания работы Комиссии документы передаются в архив Университета.</w:t>
      </w:r>
    </w:p>
    <w:p w:rsidR="00E041F3" w:rsidRPr="00A92625" w:rsidRDefault="005423A4" w:rsidP="00A92625">
      <w:pPr>
        <w:pStyle w:val="1"/>
        <w:numPr>
          <w:ilvl w:val="0"/>
          <w:numId w:val="32"/>
        </w:numPr>
        <w:spacing w:before="0" w:after="0"/>
        <w:rPr>
          <w:rFonts w:cs="Arial"/>
          <w:sz w:val="24"/>
          <w:szCs w:val="24"/>
        </w:rPr>
      </w:pPr>
      <w:bookmarkStart w:id="3" w:name="bookmark3"/>
      <w:r>
        <w:rPr>
          <w:rFonts w:cs="Arial"/>
          <w:sz w:val="24"/>
          <w:szCs w:val="24"/>
        </w:rPr>
        <w:t xml:space="preserve">Порядок </w:t>
      </w:r>
      <w:r w:rsidR="007753E4" w:rsidRPr="00A92625">
        <w:rPr>
          <w:rFonts w:cs="Arial"/>
          <w:sz w:val="24"/>
          <w:szCs w:val="24"/>
        </w:rPr>
        <w:t xml:space="preserve">выдвижения кандидатов </w:t>
      </w:r>
    </w:p>
    <w:p w:rsidR="007753E4" w:rsidRPr="00A92625" w:rsidRDefault="005423A4" w:rsidP="00A92625">
      <w:pPr>
        <w:pStyle w:val="1"/>
        <w:spacing w:before="0"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и подготовки списка кандидатов </w:t>
      </w:r>
      <w:r w:rsidR="007753E4" w:rsidRPr="00A92625">
        <w:rPr>
          <w:rFonts w:cs="Arial"/>
          <w:sz w:val="24"/>
          <w:szCs w:val="24"/>
        </w:rPr>
        <w:t xml:space="preserve">на должность ректора </w:t>
      </w:r>
      <w:bookmarkEnd w:id="3"/>
      <w:r w:rsidR="00AF2565" w:rsidRPr="00A92625">
        <w:rPr>
          <w:rFonts w:cs="Arial"/>
          <w:sz w:val="24"/>
          <w:szCs w:val="24"/>
        </w:rPr>
        <w:t>Университета</w:t>
      </w:r>
    </w:p>
    <w:p w:rsidR="007753E4" w:rsidRPr="00A92625" w:rsidRDefault="007753E4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Выдвижение кандидатур на должность ректора производится в сроки, устан</w:t>
      </w:r>
      <w:r w:rsidR="00AF2565" w:rsidRPr="00A92625">
        <w:rPr>
          <w:rStyle w:val="13"/>
          <w:rFonts w:ascii="Arial" w:hAnsi="Arial" w:cs="Arial"/>
          <w:sz w:val="24"/>
          <w:szCs w:val="24"/>
        </w:rPr>
        <w:t xml:space="preserve">овленные </w:t>
      </w:r>
      <w:r w:rsidR="00AE013E" w:rsidRPr="00A92625">
        <w:rPr>
          <w:rStyle w:val="13"/>
          <w:rFonts w:ascii="Arial" w:hAnsi="Arial" w:cs="Arial"/>
          <w:sz w:val="24"/>
          <w:szCs w:val="24"/>
        </w:rPr>
        <w:t>у</w:t>
      </w:r>
      <w:r w:rsidR="00AF2565" w:rsidRPr="00A92625">
        <w:rPr>
          <w:rStyle w:val="13"/>
          <w:rFonts w:ascii="Arial" w:hAnsi="Arial" w:cs="Arial"/>
          <w:sz w:val="24"/>
          <w:szCs w:val="24"/>
        </w:rPr>
        <w:t>ченым с</w:t>
      </w:r>
      <w:r w:rsidR="004B49CD" w:rsidRPr="00A92625">
        <w:rPr>
          <w:rStyle w:val="13"/>
          <w:rFonts w:ascii="Arial" w:hAnsi="Arial" w:cs="Arial"/>
          <w:sz w:val="24"/>
          <w:szCs w:val="24"/>
        </w:rPr>
        <w:t>оветом Университета</w:t>
      </w:r>
      <w:r w:rsidRPr="00A92625">
        <w:rPr>
          <w:rStyle w:val="13"/>
          <w:rFonts w:ascii="Arial" w:hAnsi="Arial" w:cs="Arial"/>
          <w:sz w:val="24"/>
          <w:szCs w:val="24"/>
        </w:rPr>
        <w:t>.</w:t>
      </w:r>
    </w:p>
    <w:p w:rsidR="007753E4" w:rsidRPr="00A92625" w:rsidRDefault="00AF2565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lastRenderedPageBreak/>
        <w:t xml:space="preserve">Решение </w:t>
      </w:r>
      <w:r w:rsidR="00AE013E" w:rsidRPr="00A92625">
        <w:rPr>
          <w:rStyle w:val="13"/>
          <w:rFonts w:ascii="Arial" w:hAnsi="Arial" w:cs="Arial"/>
          <w:sz w:val="24"/>
          <w:szCs w:val="24"/>
        </w:rPr>
        <w:t>у</w:t>
      </w:r>
      <w:r w:rsidRPr="00A92625">
        <w:rPr>
          <w:rStyle w:val="13"/>
          <w:rFonts w:ascii="Arial" w:hAnsi="Arial" w:cs="Arial"/>
          <w:sz w:val="24"/>
          <w:szCs w:val="24"/>
        </w:rPr>
        <w:t>ченого с</w:t>
      </w:r>
      <w:r w:rsidR="004B49CD" w:rsidRPr="00A92625">
        <w:rPr>
          <w:rStyle w:val="13"/>
          <w:rFonts w:ascii="Arial" w:hAnsi="Arial" w:cs="Arial"/>
          <w:sz w:val="24"/>
          <w:szCs w:val="24"/>
        </w:rPr>
        <w:t>овета Университета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о начале и окончании сроков выдвижения кандидат</w:t>
      </w:r>
      <w:r w:rsidR="004B49CD" w:rsidRPr="00A92625">
        <w:rPr>
          <w:rStyle w:val="13"/>
          <w:rFonts w:ascii="Arial" w:hAnsi="Arial" w:cs="Arial"/>
          <w:sz w:val="24"/>
          <w:szCs w:val="24"/>
        </w:rPr>
        <w:t>ур на должность ректора Университета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размещается на сайте и</w:t>
      </w:r>
      <w:r w:rsidR="004B49CD" w:rsidRPr="00A92625">
        <w:rPr>
          <w:rStyle w:val="13"/>
          <w:rFonts w:ascii="Arial" w:hAnsi="Arial" w:cs="Arial"/>
          <w:sz w:val="24"/>
          <w:szCs w:val="24"/>
        </w:rPr>
        <w:t xml:space="preserve"> информационных стендах Университета</w:t>
      </w:r>
      <w:r w:rsidR="007753E4" w:rsidRPr="00A92625">
        <w:rPr>
          <w:rStyle w:val="13"/>
          <w:rFonts w:ascii="Arial" w:hAnsi="Arial" w:cs="Arial"/>
          <w:sz w:val="24"/>
          <w:szCs w:val="24"/>
        </w:rPr>
        <w:t>.</w:t>
      </w:r>
    </w:p>
    <w:p w:rsidR="007753E4" w:rsidRPr="00A92625" w:rsidRDefault="0041335B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Право выдвижения кандидат</w:t>
      </w:r>
      <w:proofErr w:type="gramStart"/>
      <w:r w:rsidRPr="00A92625">
        <w:rPr>
          <w:rStyle w:val="13"/>
          <w:rFonts w:ascii="Arial" w:hAnsi="Arial" w:cs="Arial"/>
          <w:sz w:val="24"/>
          <w:szCs w:val="24"/>
        </w:rPr>
        <w:t>а</w:t>
      </w:r>
      <w:r w:rsidR="007753E4" w:rsidRPr="00A92625">
        <w:rPr>
          <w:rStyle w:val="13"/>
          <w:rFonts w:ascii="Arial" w:hAnsi="Arial" w:cs="Arial"/>
          <w:sz w:val="24"/>
          <w:szCs w:val="24"/>
        </w:rPr>
        <w:t>(</w:t>
      </w:r>
      <w:proofErr w:type="spellStart"/>
      <w:proofErr w:type="gramEnd"/>
      <w:r w:rsidR="007753E4" w:rsidRPr="00A92625">
        <w:rPr>
          <w:rStyle w:val="13"/>
          <w:rFonts w:ascii="Arial" w:hAnsi="Arial" w:cs="Arial"/>
          <w:sz w:val="24"/>
          <w:szCs w:val="24"/>
        </w:rPr>
        <w:t>о</w:t>
      </w:r>
      <w:r w:rsidR="004B49CD" w:rsidRPr="00A92625">
        <w:rPr>
          <w:rStyle w:val="13"/>
          <w:rFonts w:ascii="Arial" w:hAnsi="Arial" w:cs="Arial"/>
          <w:sz w:val="24"/>
          <w:szCs w:val="24"/>
        </w:rPr>
        <w:t>в</w:t>
      </w:r>
      <w:proofErr w:type="spellEnd"/>
      <w:r w:rsidR="004B49CD" w:rsidRPr="00A92625">
        <w:rPr>
          <w:rStyle w:val="13"/>
          <w:rFonts w:ascii="Arial" w:hAnsi="Arial" w:cs="Arial"/>
          <w:sz w:val="24"/>
          <w:szCs w:val="24"/>
        </w:rPr>
        <w:t>) на должность ректора Университета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принадлежит:</w:t>
      </w:r>
    </w:p>
    <w:p w:rsidR="007753E4" w:rsidRPr="00A92625" w:rsidRDefault="00AE013E" w:rsidP="00A92625">
      <w:pPr>
        <w:pStyle w:val="aff0"/>
        <w:numPr>
          <w:ilvl w:val="2"/>
          <w:numId w:val="32"/>
        </w:numPr>
        <w:spacing w:line="276" w:lineRule="auto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у</w:t>
      </w:r>
      <w:r w:rsidR="00AF2565" w:rsidRPr="00A92625">
        <w:rPr>
          <w:rStyle w:val="13"/>
          <w:rFonts w:ascii="Arial" w:hAnsi="Arial" w:cs="Arial"/>
          <w:sz w:val="24"/>
          <w:szCs w:val="24"/>
        </w:rPr>
        <w:t>ченому с</w:t>
      </w:r>
      <w:r w:rsidR="004B49CD" w:rsidRPr="00A92625">
        <w:rPr>
          <w:rStyle w:val="13"/>
          <w:rFonts w:ascii="Arial" w:hAnsi="Arial" w:cs="Arial"/>
          <w:sz w:val="24"/>
          <w:szCs w:val="24"/>
        </w:rPr>
        <w:t>овету Университета</w:t>
      </w:r>
      <w:r w:rsidR="007753E4" w:rsidRPr="00A92625">
        <w:rPr>
          <w:rStyle w:val="13"/>
          <w:rFonts w:ascii="Arial" w:hAnsi="Arial" w:cs="Arial"/>
          <w:sz w:val="24"/>
          <w:szCs w:val="24"/>
        </w:rPr>
        <w:t>;</w:t>
      </w:r>
    </w:p>
    <w:p w:rsidR="007753E4" w:rsidRPr="00A92625" w:rsidRDefault="007753E4" w:rsidP="00A92625">
      <w:pPr>
        <w:pStyle w:val="aff0"/>
        <w:numPr>
          <w:ilvl w:val="2"/>
          <w:numId w:val="32"/>
        </w:numPr>
        <w:spacing w:line="276" w:lineRule="auto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коллективам </w:t>
      </w:r>
      <w:r w:rsidR="002770AC" w:rsidRPr="00A92625">
        <w:rPr>
          <w:rStyle w:val="13"/>
          <w:rFonts w:ascii="Arial" w:hAnsi="Arial" w:cs="Arial"/>
          <w:sz w:val="24"/>
          <w:szCs w:val="24"/>
        </w:rPr>
        <w:t>работников</w:t>
      </w:r>
      <w:r w:rsidR="004B49CD" w:rsidRPr="00A92625">
        <w:rPr>
          <w:rStyle w:val="13"/>
          <w:rFonts w:ascii="Arial" w:hAnsi="Arial" w:cs="Arial"/>
          <w:sz w:val="24"/>
          <w:szCs w:val="24"/>
        </w:rPr>
        <w:t xml:space="preserve"> структурных подразделений Университета</w:t>
      </w:r>
      <w:r w:rsidRPr="00A92625">
        <w:rPr>
          <w:rStyle w:val="13"/>
          <w:rFonts w:ascii="Arial" w:hAnsi="Arial" w:cs="Arial"/>
          <w:sz w:val="24"/>
          <w:szCs w:val="24"/>
        </w:rPr>
        <w:t>;</w:t>
      </w:r>
    </w:p>
    <w:p w:rsidR="007753E4" w:rsidRPr="00A92625" w:rsidRDefault="001941D3" w:rsidP="00A92625">
      <w:pPr>
        <w:pStyle w:val="aff0"/>
        <w:numPr>
          <w:ilvl w:val="2"/>
          <w:numId w:val="32"/>
        </w:numPr>
        <w:spacing w:line="276" w:lineRule="auto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Fonts w:cs="Arial"/>
        </w:rPr>
        <w:t>профсоюзной организации работников Университета</w:t>
      </w:r>
      <w:r w:rsidR="007753E4" w:rsidRPr="00A92625">
        <w:rPr>
          <w:rStyle w:val="13"/>
          <w:rFonts w:ascii="Arial" w:hAnsi="Arial" w:cs="Arial"/>
          <w:sz w:val="24"/>
          <w:szCs w:val="24"/>
        </w:rPr>
        <w:t>;</w:t>
      </w:r>
    </w:p>
    <w:p w:rsidR="007753E4" w:rsidRPr="00A92625" w:rsidRDefault="007753E4" w:rsidP="00A92625">
      <w:pPr>
        <w:pStyle w:val="aff0"/>
        <w:numPr>
          <w:ilvl w:val="2"/>
          <w:numId w:val="32"/>
        </w:numPr>
        <w:spacing w:line="276" w:lineRule="auto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лицам, отвечающим требованиям к кандидат</w:t>
      </w:r>
      <w:r w:rsidR="004B49CD" w:rsidRPr="00A92625">
        <w:rPr>
          <w:rStyle w:val="13"/>
          <w:rFonts w:ascii="Arial" w:hAnsi="Arial" w:cs="Arial"/>
          <w:sz w:val="24"/>
          <w:szCs w:val="24"/>
        </w:rPr>
        <w:t>ам на должность ректора Университета</w:t>
      </w:r>
      <w:r w:rsidRPr="00A92625">
        <w:rPr>
          <w:rStyle w:val="13"/>
          <w:rFonts w:ascii="Arial" w:hAnsi="Arial" w:cs="Arial"/>
          <w:sz w:val="24"/>
          <w:szCs w:val="24"/>
        </w:rPr>
        <w:t>, в порядке самовыдвижения.</w:t>
      </w:r>
    </w:p>
    <w:p w:rsidR="00114177" w:rsidRPr="00A92625" w:rsidRDefault="00114177" w:rsidP="00A92625">
      <w:pPr>
        <w:widowControl/>
        <w:autoSpaceDE w:val="0"/>
        <w:autoSpaceDN w:val="0"/>
        <w:adjustRightInd w:val="0"/>
        <w:spacing w:line="276" w:lineRule="auto"/>
        <w:rPr>
          <w:rFonts w:cs="Arial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Указанные подразделения и коллективы могут </w:t>
      </w:r>
      <w:r w:rsidRPr="00A92625">
        <w:rPr>
          <w:rFonts w:cs="Arial"/>
        </w:rPr>
        <w:t>выдвинуть только по одному кандидату.</w:t>
      </w:r>
    </w:p>
    <w:p w:rsidR="00114177" w:rsidRPr="00A92625" w:rsidRDefault="00114177" w:rsidP="00A92625">
      <w:pPr>
        <w:widowControl/>
        <w:autoSpaceDE w:val="0"/>
        <w:autoSpaceDN w:val="0"/>
        <w:adjustRightInd w:val="0"/>
        <w:spacing w:line="276" w:lineRule="auto"/>
        <w:rPr>
          <w:rStyle w:val="13"/>
          <w:rFonts w:ascii="Arial" w:hAnsi="Arial" w:cs="Arial"/>
          <w:sz w:val="24"/>
          <w:szCs w:val="24"/>
        </w:rPr>
      </w:pPr>
      <w:r w:rsidRPr="00A92625">
        <w:rPr>
          <w:rFonts w:cs="Arial"/>
        </w:rPr>
        <w:t xml:space="preserve">4.4. Руководители подразделений, выдвигающих кандидата и председатель профсоюзной организации работников Университета, обязаны уведомить председателя комиссии по выборам ректора посредством электронной почты о времени и месте проведения собрания коллектива Университета или заседания профсоюзной организации работников Университета не позднее, чем за 2 рабочих дня до даты проведения заседания </w:t>
      </w:r>
    </w:p>
    <w:p w:rsidR="007753E4" w:rsidRPr="00A92625" w:rsidRDefault="007753E4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Решение о выдвижении и поддержке кандидатур (за исключением случая самовыдвижения) принимается открытым голосованием простым большинством голосов </w:t>
      </w:r>
      <w:r w:rsidR="00AE013E" w:rsidRPr="00A92625">
        <w:rPr>
          <w:rStyle w:val="13"/>
          <w:rFonts w:ascii="Arial" w:hAnsi="Arial" w:cs="Arial"/>
          <w:sz w:val="24"/>
          <w:szCs w:val="24"/>
        </w:rPr>
        <w:t xml:space="preserve">лиц, присутствующих на </w:t>
      </w:r>
      <w:r w:rsidR="00492095" w:rsidRPr="00A92625">
        <w:rPr>
          <w:rStyle w:val="13"/>
          <w:rFonts w:ascii="Arial" w:hAnsi="Arial" w:cs="Arial"/>
          <w:sz w:val="24"/>
          <w:szCs w:val="24"/>
        </w:rPr>
        <w:t>общем собрании коллектива структурного подразделения</w:t>
      </w:r>
      <w:r w:rsidRPr="00A92625">
        <w:rPr>
          <w:rStyle w:val="13"/>
          <w:rFonts w:ascii="Arial" w:hAnsi="Arial" w:cs="Arial"/>
          <w:sz w:val="24"/>
          <w:szCs w:val="24"/>
        </w:rPr>
        <w:t>, при</w:t>
      </w:r>
      <w:r w:rsidR="00AF2565" w:rsidRPr="00A92625">
        <w:rPr>
          <w:rStyle w:val="13"/>
          <w:rFonts w:ascii="Arial" w:hAnsi="Arial" w:cs="Arial"/>
          <w:sz w:val="24"/>
          <w:szCs w:val="24"/>
        </w:rPr>
        <w:t xml:space="preserve"> кворуме</w:t>
      </w:r>
      <w:r w:rsidR="00E041F3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="000E20C8" w:rsidRPr="00A92625">
        <w:rPr>
          <w:rStyle w:val="13"/>
          <w:rFonts w:ascii="Arial" w:hAnsi="Arial" w:cs="Arial"/>
          <w:sz w:val="24"/>
          <w:szCs w:val="24"/>
        </w:rPr>
        <w:t xml:space="preserve">более 50% </w:t>
      </w:r>
      <w:r w:rsidR="00C86216" w:rsidRPr="00A92625">
        <w:rPr>
          <w:rStyle w:val="13"/>
          <w:rFonts w:ascii="Arial" w:hAnsi="Arial" w:cs="Arial"/>
          <w:sz w:val="24"/>
          <w:szCs w:val="24"/>
        </w:rPr>
        <w:t xml:space="preserve">списочного состава штатных работников соответствующего </w:t>
      </w:r>
      <w:r w:rsidRPr="00A92625">
        <w:rPr>
          <w:rStyle w:val="13"/>
          <w:rFonts w:ascii="Arial" w:hAnsi="Arial" w:cs="Arial"/>
          <w:sz w:val="24"/>
          <w:szCs w:val="24"/>
        </w:rPr>
        <w:t>ст</w:t>
      </w:r>
      <w:r w:rsidR="004B49CD" w:rsidRPr="00A92625">
        <w:rPr>
          <w:rStyle w:val="13"/>
          <w:rFonts w:ascii="Arial" w:hAnsi="Arial" w:cs="Arial"/>
          <w:sz w:val="24"/>
          <w:szCs w:val="24"/>
        </w:rPr>
        <w:t>руктурн</w:t>
      </w:r>
      <w:r w:rsidR="00C86216" w:rsidRPr="00A92625">
        <w:rPr>
          <w:rStyle w:val="13"/>
          <w:rFonts w:ascii="Arial" w:hAnsi="Arial" w:cs="Arial"/>
          <w:sz w:val="24"/>
          <w:szCs w:val="24"/>
        </w:rPr>
        <w:t xml:space="preserve">ого </w:t>
      </w:r>
      <w:r w:rsidR="004B49CD" w:rsidRPr="00A92625">
        <w:rPr>
          <w:rStyle w:val="13"/>
          <w:rFonts w:ascii="Arial" w:hAnsi="Arial" w:cs="Arial"/>
          <w:sz w:val="24"/>
          <w:szCs w:val="24"/>
        </w:rPr>
        <w:t>подразделени</w:t>
      </w:r>
      <w:r w:rsidR="00C86216" w:rsidRPr="00A92625">
        <w:rPr>
          <w:rStyle w:val="13"/>
          <w:rFonts w:ascii="Arial" w:hAnsi="Arial" w:cs="Arial"/>
          <w:sz w:val="24"/>
          <w:szCs w:val="24"/>
        </w:rPr>
        <w:t>я</w:t>
      </w:r>
      <w:r w:rsidR="004B49CD" w:rsidRPr="00A92625">
        <w:rPr>
          <w:rStyle w:val="13"/>
          <w:rFonts w:ascii="Arial" w:hAnsi="Arial" w:cs="Arial"/>
          <w:sz w:val="24"/>
          <w:szCs w:val="24"/>
        </w:rPr>
        <w:t xml:space="preserve"> Университета</w:t>
      </w:r>
      <w:r w:rsidRPr="00A92625">
        <w:rPr>
          <w:rStyle w:val="13"/>
          <w:rFonts w:ascii="Arial" w:hAnsi="Arial" w:cs="Arial"/>
          <w:sz w:val="24"/>
          <w:szCs w:val="24"/>
        </w:rPr>
        <w:t>.</w:t>
      </w:r>
    </w:p>
    <w:p w:rsidR="002C1E14" w:rsidRPr="00A92625" w:rsidRDefault="005423A4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t>П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ротоколы общих собраний коллективов работников структурных подразделений Университета, </w:t>
      </w:r>
      <w:r>
        <w:rPr>
          <w:rStyle w:val="13"/>
          <w:rFonts w:ascii="Arial" w:hAnsi="Arial" w:cs="Arial"/>
          <w:sz w:val="24"/>
          <w:szCs w:val="24"/>
        </w:rPr>
        <w:t>профсоюзной организации работников Университета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по выдвижению кандидатов должны быть представлены </w:t>
      </w:r>
      <w:r>
        <w:rPr>
          <w:rStyle w:val="13"/>
          <w:rFonts w:ascii="Arial" w:hAnsi="Arial" w:cs="Arial"/>
          <w:sz w:val="24"/>
          <w:szCs w:val="24"/>
        </w:rPr>
        <w:t>в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Комиссию</w:t>
      </w:r>
      <w:r w:rsidR="00E041F3" w:rsidRPr="00A92625">
        <w:rPr>
          <w:rStyle w:val="13"/>
          <w:rFonts w:ascii="Arial" w:hAnsi="Arial" w:cs="Arial"/>
          <w:sz w:val="24"/>
          <w:szCs w:val="24"/>
        </w:rPr>
        <w:t xml:space="preserve"> по выборам в установленные ученым советом сроки </w:t>
      </w:r>
      <w:r w:rsidR="00F906BB" w:rsidRPr="00A92625">
        <w:rPr>
          <w:rStyle w:val="13"/>
          <w:rFonts w:ascii="Arial" w:hAnsi="Arial" w:cs="Arial"/>
          <w:sz w:val="24"/>
          <w:szCs w:val="24"/>
        </w:rPr>
        <w:t>с приложением явочных листов</w:t>
      </w:r>
      <w:r w:rsidR="007753E4" w:rsidRPr="00A92625">
        <w:rPr>
          <w:rStyle w:val="13"/>
          <w:rFonts w:ascii="Arial" w:hAnsi="Arial" w:cs="Arial"/>
          <w:sz w:val="24"/>
          <w:szCs w:val="24"/>
        </w:rPr>
        <w:t>. В протоколах указывается общее ко</w:t>
      </w:r>
      <w:r w:rsidR="00492095" w:rsidRPr="00A92625">
        <w:rPr>
          <w:rStyle w:val="13"/>
          <w:rFonts w:ascii="Arial" w:hAnsi="Arial" w:cs="Arial"/>
          <w:sz w:val="24"/>
          <w:szCs w:val="24"/>
        </w:rPr>
        <w:t>личество участвующих в собрании</w:t>
      </w:r>
      <w:r w:rsidR="007753E4" w:rsidRPr="00A92625">
        <w:rPr>
          <w:rStyle w:val="13"/>
          <w:rFonts w:ascii="Arial" w:hAnsi="Arial" w:cs="Arial"/>
          <w:sz w:val="24"/>
          <w:szCs w:val="24"/>
        </w:rPr>
        <w:t>, общее количество принимавших участие в голосовании по выдвижению кандидат</w:t>
      </w:r>
      <w:r w:rsidR="004B49CD" w:rsidRPr="00A92625">
        <w:rPr>
          <w:rStyle w:val="13"/>
          <w:rFonts w:ascii="Arial" w:hAnsi="Arial" w:cs="Arial"/>
          <w:sz w:val="24"/>
          <w:szCs w:val="24"/>
        </w:rPr>
        <w:t>ур на должность ректора Университета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и количество голосов, поданных за каждую кандидатуру в поддержку, против и воздержавшихся</w:t>
      </w:r>
      <w:r w:rsidR="005B2DCB" w:rsidRPr="00A92625">
        <w:rPr>
          <w:rStyle w:val="13"/>
          <w:rFonts w:ascii="Arial" w:hAnsi="Arial" w:cs="Arial"/>
          <w:sz w:val="24"/>
          <w:szCs w:val="24"/>
        </w:rPr>
        <w:t xml:space="preserve"> (Приложение 1)</w:t>
      </w:r>
      <w:r w:rsidR="007753E4" w:rsidRPr="00A92625">
        <w:rPr>
          <w:rStyle w:val="13"/>
          <w:rFonts w:ascii="Arial" w:hAnsi="Arial" w:cs="Arial"/>
          <w:sz w:val="24"/>
          <w:szCs w:val="24"/>
        </w:rPr>
        <w:t>.</w:t>
      </w:r>
    </w:p>
    <w:p w:rsidR="007753E4" w:rsidRPr="00A92625" w:rsidRDefault="002C1E14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Fonts w:cs="Arial"/>
        </w:rPr>
        <w:t>Кандидат на должность ректора Университета, согласный с его выдвижением, а также кандидат в порядке самовыдвижения не позднее времени и даты окончания срока для подачи заявлений, представляет в Комиссию следующие документы</w:t>
      </w:r>
      <w:r w:rsidR="00DA3155" w:rsidRPr="00A92625">
        <w:rPr>
          <w:rStyle w:val="13"/>
          <w:rFonts w:ascii="Arial" w:hAnsi="Arial" w:cs="Arial"/>
          <w:sz w:val="24"/>
          <w:szCs w:val="24"/>
        </w:rPr>
        <w:t xml:space="preserve">, заверенные в установленном </w:t>
      </w:r>
      <w:r w:rsidR="00D404BB" w:rsidRPr="00A92625">
        <w:rPr>
          <w:rStyle w:val="13"/>
          <w:rFonts w:ascii="Arial" w:hAnsi="Arial" w:cs="Arial"/>
          <w:sz w:val="24"/>
          <w:szCs w:val="24"/>
        </w:rPr>
        <w:t xml:space="preserve">в Университете </w:t>
      </w:r>
      <w:proofErr w:type="gramStart"/>
      <w:r w:rsidR="00DA3155" w:rsidRPr="00A92625">
        <w:rPr>
          <w:rStyle w:val="13"/>
          <w:rFonts w:ascii="Arial" w:hAnsi="Arial" w:cs="Arial"/>
          <w:sz w:val="24"/>
          <w:szCs w:val="24"/>
        </w:rPr>
        <w:t>порядке</w:t>
      </w:r>
      <w:proofErr w:type="gramEnd"/>
      <w:r w:rsidR="00DA3155" w:rsidRPr="00A92625">
        <w:rPr>
          <w:rStyle w:val="13"/>
          <w:rFonts w:ascii="Arial" w:hAnsi="Arial" w:cs="Arial"/>
          <w:sz w:val="24"/>
          <w:szCs w:val="24"/>
        </w:rPr>
        <w:t xml:space="preserve"> если кандидат является штатным </w:t>
      </w:r>
      <w:r w:rsidR="002770AC" w:rsidRPr="00A92625">
        <w:rPr>
          <w:rStyle w:val="13"/>
          <w:rFonts w:ascii="Arial" w:hAnsi="Arial" w:cs="Arial"/>
          <w:sz w:val="24"/>
          <w:szCs w:val="24"/>
        </w:rPr>
        <w:t xml:space="preserve">работником </w:t>
      </w:r>
      <w:r w:rsidR="00DA3155" w:rsidRPr="00A92625">
        <w:rPr>
          <w:rStyle w:val="13"/>
          <w:rFonts w:ascii="Arial" w:hAnsi="Arial" w:cs="Arial"/>
          <w:sz w:val="24"/>
          <w:szCs w:val="24"/>
        </w:rPr>
        <w:t>Университета или заверенные по месту работы кандидата, если он не является штатным работником Университета</w:t>
      </w:r>
      <w:r w:rsidRPr="00A92625">
        <w:rPr>
          <w:rStyle w:val="13"/>
          <w:rFonts w:ascii="Arial" w:hAnsi="Arial" w:cs="Arial"/>
          <w:sz w:val="24"/>
          <w:szCs w:val="24"/>
        </w:rPr>
        <w:t>, либо заверенные нотариально, если кандидат не имеет место работы</w:t>
      </w:r>
      <w:r w:rsidR="007753E4" w:rsidRPr="00A92625">
        <w:rPr>
          <w:rStyle w:val="13"/>
          <w:rFonts w:ascii="Arial" w:hAnsi="Arial" w:cs="Arial"/>
          <w:sz w:val="24"/>
          <w:szCs w:val="24"/>
        </w:rPr>
        <w:t>:</w:t>
      </w:r>
    </w:p>
    <w:p w:rsidR="007753E4" w:rsidRPr="00A92625" w:rsidRDefault="007753E4" w:rsidP="00A92625">
      <w:pPr>
        <w:pStyle w:val="aff0"/>
        <w:numPr>
          <w:ilvl w:val="2"/>
          <w:numId w:val="32"/>
        </w:numPr>
        <w:spacing w:line="276" w:lineRule="auto"/>
        <w:ind w:left="709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заявление </w:t>
      </w:r>
      <w:r w:rsidR="00D404BB" w:rsidRPr="00A92625">
        <w:rPr>
          <w:rFonts w:cs="Arial"/>
        </w:rPr>
        <w:t xml:space="preserve">кандидата 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о намерении принять участие в выборах ректора </w:t>
      </w:r>
      <w:r w:rsidR="00D404BB" w:rsidRPr="00A92625">
        <w:rPr>
          <w:rStyle w:val="13"/>
          <w:rFonts w:ascii="Arial" w:hAnsi="Arial" w:cs="Arial"/>
          <w:sz w:val="24"/>
          <w:szCs w:val="24"/>
        </w:rPr>
        <w:t xml:space="preserve">Университета </w:t>
      </w:r>
      <w:r w:rsidR="002C3F33" w:rsidRPr="00A92625">
        <w:rPr>
          <w:rStyle w:val="13"/>
          <w:rFonts w:ascii="Arial" w:hAnsi="Arial" w:cs="Arial"/>
          <w:sz w:val="24"/>
          <w:szCs w:val="24"/>
        </w:rPr>
        <w:t xml:space="preserve">(Приложение </w:t>
      </w:r>
      <w:r w:rsidR="009C3994" w:rsidRPr="00A92625">
        <w:rPr>
          <w:rStyle w:val="13"/>
          <w:rFonts w:ascii="Arial" w:hAnsi="Arial" w:cs="Arial"/>
          <w:sz w:val="24"/>
          <w:szCs w:val="24"/>
        </w:rPr>
        <w:t>2</w:t>
      </w:r>
      <w:r w:rsidR="00DE3C8F" w:rsidRPr="00A92625">
        <w:rPr>
          <w:rStyle w:val="13"/>
          <w:rFonts w:ascii="Arial" w:hAnsi="Arial" w:cs="Arial"/>
          <w:sz w:val="24"/>
          <w:szCs w:val="24"/>
        </w:rPr>
        <w:t>)</w:t>
      </w:r>
      <w:r w:rsidR="00434A37">
        <w:rPr>
          <w:rStyle w:val="13"/>
          <w:rFonts w:ascii="Arial" w:hAnsi="Arial" w:cs="Arial"/>
          <w:sz w:val="24"/>
          <w:szCs w:val="24"/>
        </w:rPr>
        <w:t>;</w:t>
      </w:r>
      <w:r w:rsidR="00F90B36" w:rsidRPr="00A92625">
        <w:rPr>
          <w:rStyle w:val="13"/>
          <w:rFonts w:ascii="Arial" w:hAnsi="Arial" w:cs="Arial"/>
          <w:sz w:val="24"/>
          <w:szCs w:val="24"/>
        </w:rPr>
        <w:t xml:space="preserve"> </w:t>
      </w:r>
    </w:p>
    <w:p w:rsidR="00E17274" w:rsidRPr="00A92625" w:rsidRDefault="001A6482" w:rsidP="00A92625">
      <w:pPr>
        <w:pStyle w:val="ConsPlusNormal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92625">
        <w:rPr>
          <w:rFonts w:ascii="Arial" w:hAnsi="Arial" w:cs="Arial"/>
          <w:sz w:val="24"/>
          <w:szCs w:val="24"/>
        </w:rPr>
        <w:t>4.6.</w:t>
      </w:r>
      <w:r w:rsidR="00796BAB">
        <w:rPr>
          <w:rFonts w:ascii="Arial" w:hAnsi="Arial" w:cs="Arial"/>
          <w:sz w:val="24"/>
          <w:szCs w:val="24"/>
        </w:rPr>
        <w:t>2</w:t>
      </w:r>
      <w:r w:rsidRPr="00A92625">
        <w:rPr>
          <w:rFonts w:ascii="Arial" w:hAnsi="Arial" w:cs="Arial"/>
          <w:sz w:val="24"/>
          <w:szCs w:val="24"/>
        </w:rPr>
        <w:t xml:space="preserve">. </w:t>
      </w:r>
      <w:r w:rsidR="00D404BB" w:rsidRPr="00A92625">
        <w:rPr>
          <w:rFonts w:ascii="Arial" w:hAnsi="Arial" w:cs="Arial"/>
          <w:sz w:val="24"/>
          <w:szCs w:val="24"/>
        </w:rPr>
        <w:t>заявление кандидата о согласии на проверку представленных сведений и обработку его персональных данных</w:t>
      </w:r>
      <w:r w:rsidR="00D93B7E" w:rsidRPr="00A92625">
        <w:rPr>
          <w:rFonts w:ascii="Arial" w:hAnsi="Arial" w:cs="Arial"/>
          <w:sz w:val="24"/>
          <w:szCs w:val="24"/>
        </w:rPr>
        <w:t xml:space="preserve"> </w:t>
      </w:r>
      <w:r w:rsidR="00820C71">
        <w:rPr>
          <w:rFonts w:ascii="Arial" w:hAnsi="Arial" w:cs="Arial"/>
          <w:sz w:val="24"/>
          <w:szCs w:val="24"/>
        </w:rPr>
        <w:t xml:space="preserve">двух видов </w:t>
      </w:r>
      <w:r w:rsidR="00D93B7E" w:rsidRPr="00A92625">
        <w:rPr>
          <w:rFonts w:ascii="Arial" w:hAnsi="Arial" w:cs="Arial"/>
          <w:sz w:val="24"/>
          <w:szCs w:val="24"/>
        </w:rPr>
        <w:t>(Приложени</w:t>
      </w:r>
      <w:r w:rsidR="00820C71">
        <w:rPr>
          <w:rFonts w:ascii="Arial" w:hAnsi="Arial" w:cs="Arial"/>
          <w:sz w:val="24"/>
          <w:szCs w:val="24"/>
        </w:rPr>
        <w:t>я</w:t>
      </w:r>
      <w:r w:rsidR="00D93B7E" w:rsidRPr="00A92625">
        <w:rPr>
          <w:rFonts w:ascii="Arial" w:hAnsi="Arial" w:cs="Arial"/>
          <w:sz w:val="24"/>
          <w:szCs w:val="24"/>
        </w:rPr>
        <w:t xml:space="preserve"> </w:t>
      </w:r>
      <w:r w:rsidR="00796BAB">
        <w:rPr>
          <w:rFonts w:ascii="Arial" w:hAnsi="Arial" w:cs="Arial"/>
          <w:sz w:val="24"/>
          <w:szCs w:val="24"/>
        </w:rPr>
        <w:t>3</w:t>
      </w:r>
      <w:r w:rsidR="00820C71">
        <w:rPr>
          <w:rFonts w:ascii="Arial" w:hAnsi="Arial" w:cs="Arial"/>
          <w:sz w:val="24"/>
          <w:szCs w:val="24"/>
        </w:rPr>
        <w:t>.1 и 3.2.</w:t>
      </w:r>
      <w:r w:rsidR="00D93B7E" w:rsidRPr="00A92625">
        <w:rPr>
          <w:rFonts w:ascii="Arial" w:hAnsi="Arial" w:cs="Arial"/>
          <w:sz w:val="24"/>
          <w:szCs w:val="24"/>
        </w:rPr>
        <w:t>)</w:t>
      </w:r>
      <w:r w:rsidR="00D404BB" w:rsidRPr="00A92625">
        <w:rPr>
          <w:rFonts w:ascii="Arial" w:hAnsi="Arial" w:cs="Arial"/>
          <w:sz w:val="24"/>
          <w:szCs w:val="24"/>
        </w:rPr>
        <w:t xml:space="preserve">; </w:t>
      </w:r>
    </w:p>
    <w:p w:rsidR="00E17274" w:rsidRPr="00A92625" w:rsidRDefault="001A6482" w:rsidP="00A92625">
      <w:pPr>
        <w:pStyle w:val="ConsPlusNormal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92625">
        <w:rPr>
          <w:rFonts w:ascii="Arial" w:hAnsi="Arial" w:cs="Arial"/>
          <w:sz w:val="24"/>
          <w:szCs w:val="24"/>
        </w:rPr>
        <w:t>4.6.</w:t>
      </w:r>
      <w:r w:rsidR="00796BAB">
        <w:rPr>
          <w:rFonts w:ascii="Arial" w:hAnsi="Arial" w:cs="Arial"/>
          <w:sz w:val="24"/>
          <w:szCs w:val="24"/>
        </w:rPr>
        <w:t>3</w:t>
      </w:r>
      <w:r w:rsidRPr="00A92625">
        <w:rPr>
          <w:rFonts w:ascii="Arial" w:hAnsi="Arial" w:cs="Arial"/>
          <w:sz w:val="24"/>
          <w:szCs w:val="24"/>
        </w:rPr>
        <w:t xml:space="preserve">. </w:t>
      </w:r>
      <w:r w:rsidR="00D404BB" w:rsidRPr="00A92625">
        <w:rPr>
          <w:rFonts w:ascii="Arial" w:hAnsi="Arial" w:cs="Arial"/>
          <w:sz w:val="24"/>
          <w:szCs w:val="24"/>
        </w:rPr>
        <w:t xml:space="preserve">заявление кандидата о проведении аттестации и рассмотрении документов Аттестационной комиссией </w:t>
      </w:r>
      <w:proofErr w:type="spellStart"/>
      <w:r w:rsidR="00D404BB" w:rsidRPr="00A92625">
        <w:rPr>
          <w:rFonts w:ascii="Arial" w:hAnsi="Arial" w:cs="Arial"/>
          <w:sz w:val="24"/>
          <w:szCs w:val="24"/>
        </w:rPr>
        <w:t>Минобрнауки</w:t>
      </w:r>
      <w:proofErr w:type="spellEnd"/>
      <w:r w:rsidR="00D404BB" w:rsidRPr="00A92625">
        <w:rPr>
          <w:rFonts w:ascii="Arial" w:hAnsi="Arial" w:cs="Arial"/>
          <w:sz w:val="24"/>
          <w:szCs w:val="24"/>
        </w:rPr>
        <w:t xml:space="preserve"> России</w:t>
      </w:r>
      <w:r w:rsidR="00D93B7E" w:rsidRPr="00A92625">
        <w:rPr>
          <w:rFonts w:ascii="Arial" w:hAnsi="Arial" w:cs="Arial"/>
          <w:sz w:val="24"/>
          <w:szCs w:val="24"/>
        </w:rPr>
        <w:t xml:space="preserve"> (Приложение </w:t>
      </w:r>
      <w:r w:rsidR="00796BAB">
        <w:rPr>
          <w:rFonts w:ascii="Arial" w:hAnsi="Arial" w:cs="Arial"/>
          <w:sz w:val="24"/>
          <w:szCs w:val="24"/>
        </w:rPr>
        <w:t>4</w:t>
      </w:r>
      <w:r w:rsidR="00D93B7E" w:rsidRPr="00A92625">
        <w:rPr>
          <w:rFonts w:ascii="Arial" w:hAnsi="Arial" w:cs="Arial"/>
          <w:sz w:val="24"/>
          <w:szCs w:val="24"/>
        </w:rPr>
        <w:t>)</w:t>
      </w:r>
      <w:r w:rsidR="00D404BB" w:rsidRPr="00A92625">
        <w:rPr>
          <w:rFonts w:ascii="Arial" w:hAnsi="Arial" w:cs="Arial"/>
          <w:sz w:val="24"/>
          <w:szCs w:val="24"/>
        </w:rPr>
        <w:t>;</w:t>
      </w:r>
    </w:p>
    <w:p w:rsidR="00E17274" w:rsidRPr="00A92625" w:rsidRDefault="001A6482" w:rsidP="00A92625">
      <w:pPr>
        <w:widowControl/>
        <w:autoSpaceDE w:val="0"/>
        <w:autoSpaceDN w:val="0"/>
        <w:adjustRightInd w:val="0"/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4.6.</w:t>
      </w:r>
      <w:r w:rsidR="00796BAB">
        <w:rPr>
          <w:rFonts w:cs="Arial"/>
        </w:rPr>
        <w:t>4</w:t>
      </w:r>
      <w:r w:rsidRPr="00A92625">
        <w:rPr>
          <w:rFonts w:cs="Arial"/>
        </w:rPr>
        <w:t xml:space="preserve">. </w:t>
      </w:r>
      <w:r w:rsidR="00E17274" w:rsidRPr="00A92625">
        <w:rPr>
          <w:rFonts w:cs="Arial"/>
        </w:rPr>
        <w:t xml:space="preserve">сведения о кандидате </w:t>
      </w:r>
      <w:r w:rsidRPr="00A92625">
        <w:rPr>
          <w:rFonts w:cs="Arial"/>
        </w:rPr>
        <w:t xml:space="preserve">на должность руководителя образовательной организации </w:t>
      </w:r>
      <w:r w:rsidR="00D93B7E" w:rsidRPr="00A92625">
        <w:rPr>
          <w:rFonts w:cs="Arial"/>
        </w:rPr>
        <w:t>(</w:t>
      </w:r>
      <w:r w:rsidRPr="00A92625">
        <w:rPr>
          <w:rFonts w:cs="Arial"/>
        </w:rPr>
        <w:t xml:space="preserve">Приложение </w:t>
      </w:r>
      <w:r w:rsidR="00796BAB">
        <w:rPr>
          <w:rFonts w:cs="Arial"/>
        </w:rPr>
        <w:t>5</w:t>
      </w:r>
      <w:r w:rsidR="00D93B7E" w:rsidRPr="00A92625">
        <w:rPr>
          <w:rStyle w:val="13"/>
          <w:rFonts w:ascii="Arial" w:hAnsi="Arial" w:cs="Arial"/>
          <w:sz w:val="24"/>
          <w:szCs w:val="24"/>
        </w:rPr>
        <w:t>)</w:t>
      </w:r>
      <w:r w:rsidR="00275E07" w:rsidRPr="00A92625">
        <w:rPr>
          <w:rStyle w:val="13"/>
          <w:rFonts w:ascii="Arial" w:hAnsi="Arial" w:cs="Arial"/>
          <w:sz w:val="24"/>
          <w:szCs w:val="24"/>
        </w:rPr>
        <w:t xml:space="preserve">, </w:t>
      </w:r>
      <w:r w:rsidR="00275E07" w:rsidRPr="00A92625">
        <w:rPr>
          <w:rFonts w:cs="Arial"/>
        </w:rPr>
        <w:t>пронумерованные, прошитые и подписанные кандидатом, на бумажном и электронном носителе (</w:t>
      </w:r>
      <w:proofErr w:type="spellStart"/>
      <w:r w:rsidR="00275E07" w:rsidRPr="00A92625">
        <w:rPr>
          <w:rFonts w:cs="Arial"/>
        </w:rPr>
        <w:t>флеш-носитель</w:t>
      </w:r>
      <w:proofErr w:type="spellEnd"/>
      <w:r w:rsidR="00275E07" w:rsidRPr="00A92625">
        <w:rPr>
          <w:rFonts w:cs="Arial"/>
        </w:rPr>
        <w:t xml:space="preserve"> или CD с защитой от записи) в формате </w:t>
      </w:r>
      <w:proofErr w:type="spellStart"/>
      <w:r w:rsidR="00275E07" w:rsidRPr="00A92625">
        <w:rPr>
          <w:rFonts w:cs="Arial"/>
        </w:rPr>
        <w:t>Word</w:t>
      </w:r>
      <w:proofErr w:type="spellEnd"/>
      <w:r w:rsidR="00275E07" w:rsidRPr="00A92625">
        <w:rPr>
          <w:rFonts w:cs="Arial"/>
        </w:rPr>
        <w:t xml:space="preserve">, шрифтом </w:t>
      </w:r>
      <w:proofErr w:type="spellStart"/>
      <w:r w:rsidR="00275E07" w:rsidRPr="00A92625">
        <w:rPr>
          <w:rFonts w:cs="Arial"/>
        </w:rPr>
        <w:t>Times</w:t>
      </w:r>
      <w:proofErr w:type="spellEnd"/>
      <w:r w:rsidR="00275E07" w:rsidRPr="00A92625">
        <w:rPr>
          <w:rFonts w:cs="Arial"/>
        </w:rPr>
        <w:t xml:space="preserve"> </w:t>
      </w:r>
      <w:proofErr w:type="spellStart"/>
      <w:r w:rsidR="00275E07" w:rsidRPr="00A92625">
        <w:rPr>
          <w:rFonts w:cs="Arial"/>
        </w:rPr>
        <w:t>New</w:t>
      </w:r>
      <w:proofErr w:type="spellEnd"/>
      <w:r w:rsidR="00275E07" w:rsidRPr="00A92625">
        <w:rPr>
          <w:rFonts w:cs="Arial"/>
        </w:rPr>
        <w:t xml:space="preserve"> </w:t>
      </w:r>
      <w:proofErr w:type="spellStart"/>
      <w:r w:rsidR="00275E07" w:rsidRPr="00A92625">
        <w:rPr>
          <w:rFonts w:cs="Arial"/>
        </w:rPr>
        <w:t>Roman</w:t>
      </w:r>
      <w:proofErr w:type="spellEnd"/>
      <w:r w:rsidR="00275E07" w:rsidRPr="00A92625">
        <w:rPr>
          <w:rFonts w:cs="Arial"/>
        </w:rPr>
        <w:t xml:space="preserve"> 12 с одинарным интервалом;</w:t>
      </w:r>
    </w:p>
    <w:p w:rsidR="00400BF2" w:rsidRPr="00A92625" w:rsidRDefault="001A6482" w:rsidP="00A92625">
      <w:pPr>
        <w:pStyle w:val="ConsPlusNormal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A92625">
        <w:rPr>
          <w:rFonts w:ascii="Arial" w:hAnsi="Arial" w:cs="Arial"/>
          <w:sz w:val="24"/>
          <w:szCs w:val="24"/>
        </w:rPr>
        <w:lastRenderedPageBreak/>
        <w:t>4.6.</w:t>
      </w:r>
      <w:r w:rsidR="00796BAB">
        <w:rPr>
          <w:rFonts w:ascii="Arial" w:hAnsi="Arial" w:cs="Arial"/>
          <w:sz w:val="24"/>
          <w:szCs w:val="24"/>
        </w:rPr>
        <w:t>5</w:t>
      </w:r>
      <w:r w:rsidRPr="00A92625">
        <w:rPr>
          <w:rFonts w:ascii="Arial" w:hAnsi="Arial" w:cs="Arial"/>
          <w:sz w:val="24"/>
          <w:szCs w:val="24"/>
        </w:rPr>
        <w:t xml:space="preserve">. </w:t>
      </w:r>
      <w:r w:rsidR="001E5295" w:rsidRPr="00A92625">
        <w:rPr>
          <w:rFonts w:ascii="Arial" w:hAnsi="Arial" w:cs="Arial"/>
          <w:sz w:val="24"/>
          <w:szCs w:val="24"/>
        </w:rPr>
        <w:t xml:space="preserve">предложения кандидата по реализации программы развития образовательной организации - </w:t>
      </w:r>
      <w:r w:rsidR="001E5295" w:rsidRPr="00A92625">
        <w:rPr>
          <w:rStyle w:val="13"/>
          <w:rFonts w:ascii="Arial" w:hAnsi="Arial" w:cs="Arial"/>
          <w:sz w:val="24"/>
          <w:szCs w:val="24"/>
        </w:rPr>
        <w:t>программу кандидата на должность ректора (в двух экземплярах, пронумерованную, прошитую и подписанную кандидатом), а также тезисы данной программы (объемом не более двух страниц</w:t>
      </w:r>
      <w:r w:rsidR="00E92F93" w:rsidRPr="00A92625">
        <w:rPr>
          <w:rStyle w:val="13"/>
          <w:rFonts w:ascii="Arial" w:hAnsi="Arial" w:cs="Arial"/>
          <w:sz w:val="24"/>
          <w:szCs w:val="24"/>
        </w:rPr>
        <w:t xml:space="preserve">, </w:t>
      </w:r>
      <w:r w:rsidR="00400BF2" w:rsidRPr="00A92625">
        <w:rPr>
          <w:rFonts w:ascii="Arial" w:hAnsi="Arial" w:cs="Arial"/>
          <w:sz w:val="24"/>
          <w:szCs w:val="24"/>
        </w:rPr>
        <w:t>каждая страница</w:t>
      </w:r>
      <w:r w:rsidR="00E92F93" w:rsidRPr="00A92625">
        <w:rPr>
          <w:rFonts w:ascii="Arial" w:hAnsi="Arial" w:cs="Arial"/>
          <w:sz w:val="24"/>
          <w:szCs w:val="24"/>
        </w:rPr>
        <w:t xml:space="preserve"> </w:t>
      </w:r>
      <w:r w:rsidR="00400BF2" w:rsidRPr="00A92625">
        <w:rPr>
          <w:rFonts w:ascii="Arial" w:hAnsi="Arial" w:cs="Arial"/>
          <w:sz w:val="24"/>
          <w:szCs w:val="24"/>
        </w:rPr>
        <w:t>программы и тезисов должна быть подписана кандидатом) на бумажном и</w:t>
      </w:r>
      <w:r w:rsidR="00E92F93" w:rsidRPr="00A92625">
        <w:rPr>
          <w:rFonts w:ascii="Arial" w:hAnsi="Arial" w:cs="Arial"/>
          <w:sz w:val="24"/>
          <w:szCs w:val="24"/>
        </w:rPr>
        <w:t xml:space="preserve"> </w:t>
      </w:r>
      <w:r w:rsidR="00400BF2" w:rsidRPr="00A92625">
        <w:rPr>
          <w:rFonts w:ascii="Arial" w:hAnsi="Arial" w:cs="Arial"/>
          <w:sz w:val="24"/>
          <w:szCs w:val="24"/>
        </w:rPr>
        <w:t>электронном носителе (</w:t>
      </w:r>
      <w:proofErr w:type="spellStart"/>
      <w:r w:rsidR="00400BF2" w:rsidRPr="00A92625">
        <w:rPr>
          <w:rFonts w:ascii="Arial" w:hAnsi="Arial" w:cs="Arial"/>
          <w:sz w:val="24"/>
          <w:szCs w:val="24"/>
        </w:rPr>
        <w:t>флеш-носитель</w:t>
      </w:r>
      <w:proofErr w:type="spellEnd"/>
      <w:r w:rsidR="00400BF2" w:rsidRPr="00A92625">
        <w:rPr>
          <w:rFonts w:ascii="Arial" w:hAnsi="Arial" w:cs="Arial"/>
          <w:sz w:val="24"/>
          <w:szCs w:val="24"/>
        </w:rPr>
        <w:t xml:space="preserve"> или CD с защитой от записи) в</w:t>
      </w:r>
      <w:r w:rsidR="00E92F93" w:rsidRPr="00A92625">
        <w:rPr>
          <w:rFonts w:ascii="Arial" w:hAnsi="Arial" w:cs="Arial"/>
          <w:sz w:val="24"/>
          <w:szCs w:val="24"/>
        </w:rPr>
        <w:t xml:space="preserve"> </w:t>
      </w:r>
      <w:r w:rsidR="00400BF2" w:rsidRPr="00A92625">
        <w:rPr>
          <w:rFonts w:ascii="Arial" w:hAnsi="Arial" w:cs="Arial"/>
          <w:sz w:val="24"/>
          <w:szCs w:val="24"/>
        </w:rPr>
        <w:t xml:space="preserve">формате </w:t>
      </w:r>
      <w:proofErr w:type="spellStart"/>
      <w:r w:rsidR="00400BF2" w:rsidRPr="00A92625">
        <w:rPr>
          <w:rFonts w:ascii="Arial" w:hAnsi="Arial" w:cs="Arial"/>
          <w:sz w:val="24"/>
          <w:szCs w:val="24"/>
        </w:rPr>
        <w:t>Word</w:t>
      </w:r>
      <w:proofErr w:type="spellEnd"/>
      <w:r w:rsidR="00400BF2" w:rsidRPr="00A92625">
        <w:rPr>
          <w:rFonts w:ascii="Arial" w:hAnsi="Arial" w:cs="Arial"/>
          <w:sz w:val="24"/>
          <w:szCs w:val="24"/>
        </w:rPr>
        <w:t xml:space="preserve">, шрифтом </w:t>
      </w:r>
      <w:proofErr w:type="spellStart"/>
      <w:r w:rsidR="00400BF2" w:rsidRPr="00A92625">
        <w:rPr>
          <w:rFonts w:ascii="Arial" w:hAnsi="Arial" w:cs="Arial"/>
          <w:sz w:val="24"/>
          <w:szCs w:val="24"/>
        </w:rPr>
        <w:t>Times</w:t>
      </w:r>
      <w:proofErr w:type="spellEnd"/>
      <w:r w:rsidR="00400BF2" w:rsidRPr="00A926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BF2" w:rsidRPr="00A92625">
        <w:rPr>
          <w:rFonts w:ascii="Arial" w:hAnsi="Arial" w:cs="Arial"/>
          <w:sz w:val="24"/>
          <w:szCs w:val="24"/>
        </w:rPr>
        <w:t>New</w:t>
      </w:r>
      <w:proofErr w:type="spellEnd"/>
      <w:r w:rsidR="00400BF2" w:rsidRPr="00A926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BF2" w:rsidRPr="00A92625">
        <w:rPr>
          <w:rFonts w:ascii="Arial" w:hAnsi="Arial" w:cs="Arial"/>
          <w:sz w:val="24"/>
          <w:szCs w:val="24"/>
        </w:rPr>
        <w:t>Roman</w:t>
      </w:r>
      <w:proofErr w:type="spellEnd"/>
      <w:proofErr w:type="gramEnd"/>
      <w:r w:rsidR="00400BF2" w:rsidRPr="00A92625">
        <w:rPr>
          <w:rFonts w:ascii="Arial" w:hAnsi="Arial" w:cs="Arial"/>
          <w:sz w:val="24"/>
          <w:szCs w:val="24"/>
        </w:rPr>
        <w:t xml:space="preserve"> 12 с одинарным интервалом;</w:t>
      </w:r>
    </w:p>
    <w:p w:rsidR="001E5295" w:rsidRPr="00A92625" w:rsidRDefault="001A6482" w:rsidP="00A92625">
      <w:pPr>
        <w:pStyle w:val="ConsPlusNormal"/>
        <w:spacing w:line="276" w:lineRule="auto"/>
        <w:ind w:left="709"/>
        <w:jc w:val="both"/>
        <w:rPr>
          <w:rStyle w:val="13"/>
          <w:rFonts w:ascii="Arial" w:hAnsi="Arial" w:cs="Arial"/>
          <w:sz w:val="24"/>
          <w:szCs w:val="24"/>
        </w:rPr>
      </w:pPr>
      <w:r w:rsidRPr="00A92625">
        <w:rPr>
          <w:rFonts w:ascii="Arial" w:hAnsi="Arial" w:cs="Arial"/>
          <w:sz w:val="24"/>
          <w:szCs w:val="24"/>
        </w:rPr>
        <w:t>4.6.</w:t>
      </w:r>
      <w:r w:rsidR="00796BAB">
        <w:rPr>
          <w:rFonts w:ascii="Arial" w:hAnsi="Arial" w:cs="Arial"/>
          <w:sz w:val="24"/>
          <w:szCs w:val="24"/>
        </w:rPr>
        <w:t>6</w:t>
      </w:r>
      <w:r w:rsidRPr="00A92625">
        <w:rPr>
          <w:rFonts w:ascii="Arial" w:hAnsi="Arial" w:cs="Arial"/>
          <w:sz w:val="24"/>
          <w:szCs w:val="24"/>
        </w:rPr>
        <w:t xml:space="preserve">. </w:t>
      </w:r>
      <w:r w:rsidR="001E5295" w:rsidRPr="00A92625">
        <w:rPr>
          <w:rStyle w:val="13"/>
          <w:rFonts w:ascii="Arial" w:hAnsi="Arial" w:cs="Arial"/>
          <w:sz w:val="24"/>
          <w:szCs w:val="24"/>
        </w:rPr>
        <w:t>автобиографию;</w:t>
      </w:r>
    </w:p>
    <w:p w:rsidR="00FA5945" w:rsidRPr="00A92625" w:rsidRDefault="001A6482" w:rsidP="00A92625">
      <w:pPr>
        <w:pStyle w:val="ConsPlusNormal"/>
        <w:spacing w:line="276" w:lineRule="auto"/>
        <w:ind w:left="709"/>
        <w:jc w:val="both"/>
        <w:rPr>
          <w:rStyle w:val="13"/>
          <w:rFonts w:ascii="Arial" w:hAnsi="Arial" w:cs="Arial"/>
          <w:sz w:val="24"/>
          <w:szCs w:val="24"/>
        </w:rPr>
      </w:pPr>
      <w:r w:rsidRPr="00A92625">
        <w:rPr>
          <w:rFonts w:ascii="Arial" w:hAnsi="Arial" w:cs="Arial"/>
          <w:sz w:val="24"/>
          <w:szCs w:val="24"/>
        </w:rPr>
        <w:t>4.6.</w:t>
      </w:r>
      <w:r w:rsidR="00796BAB">
        <w:rPr>
          <w:rFonts w:ascii="Arial" w:hAnsi="Arial" w:cs="Arial"/>
          <w:sz w:val="24"/>
          <w:szCs w:val="24"/>
        </w:rPr>
        <w:t>7</w:t>
      </w:r>
      <w:r w:rsidRPr="00A92625">
        <w:rPr>
          <w:rFonts w:ascii="Arial" w:hAnsi="Arial" w:cs="Arial"/>
          <w:sz w:val="24"/>
          <w:szCs w:val="24"/>
        </w:rPr>
        <w:t>.</w:t>
      </w:r>
      <w:r w:rsidR="001E5295" w:rsidRPr="00A92625">
        <w:rPr>
          <w:rStyle w:val="13"/>
          <w:rFonts w:ascii="Arial" w:hAnsi="Arial" w:cs="Arial"/>
          <w:sz w:val="24"/>
          <w:szCs w:val="24"/>
        </w:rPr>
        <w:t xml:space="preserve"> список научных трудов, подписанный самим кандидатом </w:t>
      </w:r>
      <w:r w:rsidR="001E5295" w:rsidRPr="00A92625">
        <w:rPr>
          <w:rFonts w:ascii="Arial" w:hAnsi="Arial" w:cs="Arial"/>
          <w:sz w:val="24"/>
          <w:szCs w:val="24"/>
        </w:rPr>
        <w:t xml:space="preserve">и ученым секретарем ученого совета Университета в </w:t>
      </w:r>
      <w:proofErr w:type="gramStart"/>
      <w:r w:rsidR="001E5295" w:rsidRPr="00A92625">
        <w:rPr>
          <w:rFonts w:ascii="Arial" w:hAnsi="Arial" w:cs="Arial"/>
          <w:sz w:val="24"/>
          <w:szCs w:val="24"/>
        </w:rPr>
        <w:t>случае</w:t>
      </w:r>
      <w:proofErr w:type="gramEnd"/>
      <w:r w:rsidR="001E5295" w:rsidRPr="00A92625">
        <w:rPr>
          <w:rFonts w:ascii="Arial" w:hAnsi="Arial" w:cs="Arial"/>
          <w:sz w:val="24"/>
          <w:szCs w:val="24"/>
        </w:rPr>
        <w:t xml:space="preserve"> когда кандидат является штатным </w:t>
      </w:r>
      <w:r w:rsidR="002770AC" w:rsidRPr="00A92625">
        <w:rPr>
          <w:rStyle w:val="13"/>
          <w:rFonts w:ascii="Arial" w:hAnsi="Arial" w:cs="Arial"/>
          <w:sz w:val="24"/>
          <w:szCs w:val="24"/>
        </w:rPr>
        <w:t xml:space="preserve">работником </w:t>
      </w:r>
      <w:r w:rsidR="001E5295" w:rsidRPr="00A92625">
        <w:rPr>
          <w:rFonts w:ascii="Arial" w:hAnsi="Arial" w:cs="Arial"/>
          <w:sz w:val="24"/>
          <w:szCs w:val="24"/>
        </w:rPr>
        <w:t>Университета; если кандидат не является штатным работником Университета, список трудов заверяется в соответствии с установленным порядком в организации, где кандидат является штатным работником;</w:t>
      </w:r>
    </w:p>
    <w:p w:rsidR="00E17274" w:rsidRPr="00A92625" w:rsidRDefault="001A6482" w:rsidP="00A92625">
      <w:pPr>
        <w:pStyle w:val="ConsPlusNormal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92625">
        <w:rPr>
          <w:rFonts w:ascii="Arial" w:hAnsi="Arial" w:cs="Arial"/>
          <w:sz w:val="24"/>
          <w:szCs w:val="24"/>
        </w:rPr>
        <w:t>4.6.</w:t>
      </w:r>
      <w:r w:rsidR="00796BAB">
        <w:rPr>
          <w:rFonts w:ascii="Arial" w:hAnsi="Arial" w:cs="Arial"/>
          <w:sz w:val="24"/>
          <w:szCs w:val="24"/>
        </w:rPr>
        <w:t>8</w:t>
      </w:r>
      <w:r w:rsidRPr="00A92625">
        <w:rPr>
          <w:rFonts w:ascii="Arial" w:hAnsi="Arial" w:cs="Arial"/>
          <w:sz w:val="24"/>
          <w:szCs w:val="24"/>
        </w:rPr>
        <w:t xml:space="preserve">. </w:t>
      </w:r>
      <w:r w:rsidR="001E5295" w:rsidRPr="00A92625">
        <w:rPr>
          <w:rStyle w:val="13"/>
          <w:rFonts w:ascii="Arial" w:hAnsi="Arial" w:cs="Arial"/>
          <w:sz w:val="24"/>
          <w:szCs w:val="24"/>
        </w:rPr>
        <w:t xml:space="preserve">протоколы заседаний структурных подразделений Университета, общественных организаций по выдвижению кандидатур для избрания на должность ректора, за исключением лиц, выдвигающих свою кандидатуру в порядке самовыдвижения (Приложение </w:t>
      </w:r>
      <w:r w:rsidR="00242ED0" w:rsidRPr="00A92625">
        <w:rPr>
          <w:rStyle w:val="13"/>
          <w:rFonts w:ascii="Arial" w:hAnsi="Arial" w:cs="Arial"/>
          <w:sz w:val="24"/>
          <w:szCs w:val="24"/>
        </w:rPr>
        <w:t>1</w:t>
      </w:r>
      <w:r w:rsidR="001E5295" w:rsidRPr="00A92625">
        <w:rPr>
          <w:rStyle w:val="13"/>
          <w:rFonts w:ascii="Arial" w:hAnsi="Arial" w:cs="Arial"/>
          <w:sz w:val="24"/>
          <w:szCs w:val="24"/>
        </w:rPr>
        <w:t>);</w:t>
      </w:r>
    </w:p>
    <w:p w:rsidR="000E66A6" w:rsidRPr="00A92625" w:rsidRDefault="001A6482" w:rsidP="00A92625">
      <w:pPr>
        <w:spacing w:line="276" w:lineRule="auto"/>
        <w:ind w:left="709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4.6.</w:t>
      </w:r>
      <w:r w:rsidR="00796BAB">
        <w:rPr>
          <w:rStyle w:val="13"/>
          <w:rFonts w:ascii="Arial" w:hAnsi="Arial" w:cs="Arial"/>
          <w:sz w:val="24"/>
          <w:szCs w:val="24"/>
        </w:rPr>
        <w:t>9</w:t>
      </w:r>
      <w:r w:rsidRPr="00A92625">
        <w:rPr>
          <w:rStyle w:val="13"/>
          <w:rFonts w:ascii="Arial" w:hAnsi="Arial" w:cs="Arial"/>
          <w:sz w:val="24"/>
          <w:szCs w:val="24"/>
        </w:rPr>
        <w:t>.</w:t>
      </w:r>
      <w:r w:rsidR="001E5295" w:rsidRPr="00A92625">
        <w:rPr>
          <w:rFonts w:cs="Arial"/>
        </w:rPr>
        <w:t xml:space="preserve">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не ранее чем за </w:t>
      </w:r>
      <w:r w:rsidR="00DE3C8F" w:rsidRPr="00A92625">
        <w:rPr>
          <w:rFonts w:cs="Arial"/>
        </w:rPr>
        <w:t>6</w:t>
      </w:r>
      <w:r w:rsidR="001E5295" w:rsidRPr="00A92625">
        <w:rPr>
          <w:rFonts w:cs="Arial"/>
        </w:rPr>
        <w:t xml:space="preserve"> </w:t>
      </w:r>
      <w:r w:rsidR="00887591" w:rsidRPr="00A92625">
        <w:rPr>
          <w:rFonts w:cs="Arial"/>
        </w:rPr>
        <w:t xml:space="preserve">месяцев </w:t>
      </w:r>
      <w:r w:rsidR="001E5295" w:rsidRPr="00A92625">
        <w:rPr>
          <w:rFonts w:cs="Arial"/>
        </w:rPr>
        <w:t>до даты</w:t>
      </w:r>
      <w:r w:rsidR="00887591" w:rsidRPr="00A92625">
        <w:rPr>
          <w:rFonts w:cs="Arial"/>
        </w:rPr>
        <w:t xml:space="preserve"> начала приема документов Комиссией</w:t>
      </w:r>
      <w:r w:rsidR="00004514" w:rsidRPr="00A92625">
        <w:rPr>
          <w:rFonts w:cs="Arial"/>
        </w:rPr>
        <w:t xml:space="preserve"> по выборам ректора Университета </w:t>
      </w:r>
      <w:r w:rsidR="001E5295" w:rsidRPr="00A92625">
        <w:rPr>
          <w:rFonts w:cs="Arial"/>
        </w:rPr>
        <w:t>(оригинал);</w:t>
      </w:r>
    </w:p>
    <w:p w:rsidR="007753E4" w:rsidRPr="00A92625" w:rsidRDefault="00FA5945" w:rsidP="00A92625">
      <w:pPr>
        <w:spacing w:line="276" w:lineRule="auto"/>
        <w:ind w:left="709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4.6.</w:t>
      </w:r>
      <w:r w:rsidR="00796BAB">
        <w:rPr>
          <w:rStyle w:val="13"/>
          <w:rFonts w:ascii="Arial" w:hAnsi="Arial" w:cs="Arial"/>
          <w:sz w:val="24"/>
          <w:szCs w:val="24"/>
        </w:rPr>
        <w:t>10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. </w:t>
      </w:r>
      <w:r w:rsidR="001E5295" w:rsidRPr="00A92625">
        <w:rPr>
          <w:rFonts w:cs="Arial"/>
        </w:rPr>
        <w:t>заверенную копию трудовой книжки (при наличии) или сведения о трудовой деятельности кандидата, предусмотренные Трудовым кодексом Российской Федерации;</w:t>
      </w:r>
    </w:p>
    <w:p w:rsidR="007753E4" w:rsidRPr="00A92625" w:rsidRDefault="00FA5945" w:rsidP="00A92625">
      <w:pPr>
        <w:spacing w:line="276" w:lineRule="auto"/>
        <w:ind w:left="709"/>
        <w:rPr>
          <w:rFonts w:cs="Arial"/>
        </w:rPr>
      </w:pPr>
      <w:r w:rsidRPr="00A92625">
        <w:rPr>
          <w:rFonts w:cs="Arial"/>
        </w:rPr>
        <w:t>4.6.1</w:t>
      </w:r>
      <w:r w:rsidR="00796BAB">
        <w:rPr>
          <w:rFonts w:cs="Arial"/>
        </w:rPr>
        <w:t>1</w:t>
      </w:r>
      <w:r w:rsidRPr="00A92625">
        <w:rPr>
          <w:rFonts w:cs="Arial"/>
        </w:rPr>
        <w:t xml:space="preserve">. </w:t>
      </w:r>
      <w:r w:rsidR="001E5295" w:rsidRPr="00A92625">
        <w:rPr>
          <w:rFonts w:cs="Arial"/>
        </w:rPr>
        <w:t xml:space="preserve">заверенные </w:t>
      </w:r>
      <w:r w:rsidR="00400BF2" w:rsidRPr="00A92625">
        <w:rPr>
          <w:rFonts w:cs="Arial"/>
        </w:rPr>
        <w:t xml:space="preserve">копии документов об образовании (высшее, </w:t>
      </w:r>
      <w:r w:rsidR="007012FB" w:rsidRPr="00A92625">
        <w:rPr>
          <w:rFonts w:cs="Arial"/>
        </w:rPr>
        <w:t>дополнительно</w:t>
      </w:r>
      <w:r w:rsidR="00400BF2" w:rsidRPr="00A92625">
        <w:rPr>
          <w:rFonts w:cs="Arial"/>
        </w:rPr>
        <w:t>е, переподготовка), а также копии дипломов о присвоении ученой степени и ученого звания</w:t>
      </w:r>
      <w:r w:rsidR="00FC60A4" w:rsidRPr="00A92625">
        <w:rPr>
          <w:rFonts w:cs="Arial"/>
        </w:rPr>
        <w:t>, а также копии документов, подтверждающих присвоение наград, почетных званий (при наличии)</w:t>
      </w:r>
      <w:r w:rsidR="00400BF2" w:rsidRPr="00A92625">
        <w:rPr>
          <w:rFonts w:cs="Arial"/>
        </w:rPr>
        <w:t>;</w:t>
      </w:r>
    </w:p>
    <w:p w:rsidR="00FD3333" w:rsidRPr="00A92625" w:rsidRDefault="00FA5945" w:rsidP="00A92625">
      <w:pPr>
        <w:widowControl/>
        <w:autoSpaceDE w:val="0"/>
        <w:autoSpaceDN w:val="0"/>
        <w:adjustRightInd w:val="0"/>
        <w:spacing w:line="276" w:lineRule="auto"/>
        <w:ind w:left="709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4.6.1</w:t>
      </w:r>
      <w:r w:rsidR="00796BAB">
        <w:rPr>
          <w:rStyle w:val="13"/>
          <w:rFonts w:ascii="Arial" w:hAnsi="Arial" w:cs="Arial"/>
          <w:sz w:val="24"/>
          <w:szCs w:val="24"/>
        </w:rPr>
        <w:t>2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. </w:t>
      </w:r>
      <w:r w:rsidR="00FD3333" w:rsidRPr="00A92625">
        <w:rPr>
          <w:rFonts w:cs="Arial"/>
        </w:rPr>
        <w:t>документы об участии в выборных органах государственной власти (при наличии);</w:t>
      </w:r>
    </w:p>
    <w:p w:rsidR="001E5295" w:rsidRPr="00A92625" w:rsidRDefault="00FD3333" w:rsidP="00A92625">
      <w:pPr>
        <w:pStyle w:val="ConsPlusNormal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92625">
        <w:rPr>
          <w:rFonts w:ascii="Arial" w:hAnsi="Arial" w:cs="Arial"/>
          <w:sz w:val="24"/>
          <w:szCs w:val="24"/>
        </w:rPr>
        <w:t>4.6.1</w:t>
      </w:r>
      <w:r w:rsidR="00D06B99">
        <w:rPr>
          <w:rFonts w:ascii="Arial" w:hAnsi="Arial" w:cs="Arial"/>
          <w:sz w:val="24"/>
          <w:szCs w:val="24"/>
        </w:rPr>
        <w:t>3</w:t>
      </w:r>
      <w:r w:rsidRPr="00A92625">
        <w:rPr>
          <w:rFonts w:ascii="Arial" w:hAnsi="Arial" w:cs="Arial"/>
          <w:sz w:val="24"/>
          <w:szCs w:val="24"/>
        </w:rPr>
        <w:t xml:space="preserve">. </w:t>
      </w:r>
      <w:r w:rsidR="001E5295" w:rsidRPr="00A92625">
        <w:rPr>
          <w:rFonts w:ascii="Arial" w:hAnsi="Arial" w:cs="Arial"/>
          <w:sz w:val="24"/>
          <w:szCs w:val="24"/>
        </w:rPr>
        <w:t>цветное фото для документов на белом фоне размером 3х4 (2 шт.);</w:t>
      </w:r>
    </w:p>
    <w:p w:rsidR="0005023D" w:rsidRPr="00A92625" w:rsidRDefault="00FA5945" w:rsidP="00A92625">
      <w:pPr>
        <w:tabs>
          <w:tab w:val="left" w:pos="993"/>
          <w:tab w:val="left" w:pos="1418"/>
          <w:tab w:val="left" w:pos="1701"/>
        </w:tabs>
        <w:spacing w:line="276" w:lineRule="auto"/>
        <w:ind w:left="709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4.6.1</w:t>
      </w:r>
      <w:r w:rsidR="00D06B99">
        <w:rPr>
          <w:rStyle w:val="13"/>
          <w:rFonts w:ascii="Arial" w:hAnsi="Arial" w:cs="Arial"/>
          <w:sz w:val="24"/>
          <w:szCs w:val="24"/>
        </w:rPr>
        <w:t>4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. </w:t>
      </w:r>
      <w:r w:rsidR="009B6DCC" w:rsidRPr="00A92625">
        <w:rPr>
          <w:rStyle w:val="13"/>
          <w:rFonts w:ascii="Arial" w:hAnsi="Arial" w:cs="Arial"/>
          <w:sz w:val="24"/>
          <w:szCs w:val="24"/>
        </w:rPr>
        <w:t xml:space="preserve">дополнительные сведения и документы по усмотрению кандидата на должность ректора. </w:t>
      </w:r>
    </w:p>
    <w:p w:rsidR="009B6DCC" w:rsidRPr="00A92625" w:rsidRDefault="00FA5945" w:rsidP="00A92625">
      <w:pPr>
        <w:spacing w:line="276" w:lineRule="auto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4.7. </w:t>
      </w:r>
      <w:r w:rsidR="00EC0484" w:rsidRPr="00A92625">
        <w:rPr>
          <w:rStyle w:val="13"/>
          <w:rFonts w:ascii="Arial" w:hAnsi="Arial" w:cs="Arial"/>
          <w:sz w:val="24"/>
          <w:szCs w:val="24"/>
        </w:rPr>
        <w:t>К</w:t>
      </w:r>
      <w:r w:rsidR="009B6DCC" w:rsidRPr="00A92625">
        <w:rPr>
          <w:rStyle w:val="13"/>
          <w:rFonts w:ascii="Arial" w:hAnsi="Arial" w:cs="Arial"/>
          <w:sz w:val="24"/>
          <w:szCs w:val="24"/>
        </w:rPr>
        <w:t xml:space="preserve">андидат на должность ректора, не являющийся работником Университета, представляет в комиссию по выборам </w:t>
      </w:r>
      <w:proofErr w:type="gramStart"/>
      <w:r w:rsidR="009B6DCC" w:rsidRPr="00A92625">
        <w:rPr>
          <w:rStyle w:val="13"/>
          <w:rFonts w:ascii="Arial" w:hAnsi="Arial" w:cs="Arial"/>
          <w:sz w:val="24"/>
          <w:szCs w:val="24"/>
        </w:rPr>
        <w:t>ректора</w:t>
      </w:r>
      <w:proofErr w:type="gramEnd"/>
      <w:r w:rsidR="009B6DCC" w:rsidRPr="00A92625">
        <w:rPr>
          <w:rStyle w:val="13"/>
          <w:rFonts w:ascii="Arial" w:hAnsi="Arial" w:cs="Arial"/>
          <w:sz w:val="24"/>
          <w:szCs w:val="24"/>
        </w:rPr>
        <w:t xml:space="preserve"> нотариально заверенные копии документов о высшем профессиональном и дополнительном профессиональном образовании, ученых степенях, ученых званиях, копию трудовой книжки</w:t>
      </w:r>
      <w:r w:rsidR="004967BF" w:rsidRPr="00A92625">
        <w:rPr>
          <w:rStyle w:val="13"/>
          <w:rFonts w:ascii="Arial" w:hAnsi="Arial" w:cs="Arial"/>
          <w:sz w:val="24"/>
          <w:szCs w:val="24"/>
        </w:rPr>
        <w:t xml:space="preserve">, а также </w:t>
      </w:r>
      <w:r w:rsidR="004967BF" w:rsidRPr="00A92625">
        <w:rPr>
          <w:rFonts w:cs="Arial"/>
        </w:rPr>
        <w:t>медицинское заключение о возможности работы в образовательном учреждении по результатам предварительного медицинского осмотра</w:t>
      </w:r>
      <w:r w:rsidR="009B6DCC" w:rsidRPr="00A92625">
        <w:rPr>
          <w:rStyle w:val="13"/>
          <w:rFonts w:ascii="Arial" w:hAnsi="Arial" w:cs="Arial"/>
          <w:sz w:val="24"/>
          <w:szCs w:val="24"/>
        </w:rPr>
        <w:t>.</w:t>
      </w:r>
    </w:p>
    <w:p w:rsidR="0081546B" w:rsidRPr="00A92625" w:rsidRDefault="0081546B" w:rsidP="00A92625">
      <w:pPr>
        <w:widowControl/>
        <w:autoSpaceDE w:val="0"/>
        <w:autoSpaceDN w:val="0"/>
        <w:adjustRightInd w:val="0"/>
        <w:spacing w:line="276" w:lineRule="auto"/>
        <w:rPr>
          <w:rFonts w:cs="Arial"/>
        </w:rPr>
      </w:pPr>
      <w:r w:rsidRPr="00A92625">
        <w:rPr>
          <w:rFonts w:cs="Arial"/>
        </w:rPr>
        <w:t xml:space="preserve">4.8. Вышеуказанный пакет документов с описью (в двух экземплярах) предоставляется кандидатами на должность ректора лично с предъявлением оригинала паспорта для удостоверения личности по адресу и в сроки, указанные на официальном сайте Университета, </w:t>
      </w:r>
      <w:r w:rsidR="006C6494" w:rsidRPr="00A92625">
        <w:rPr>
          <w:rFonts w:cs="Arial"/>
        </w:rPr>
        <w:t xml:space="preserve">председателю </w:t>
      </w:r>
      <w:r w:rsidRPr="00A92625">
        <w:rPr>
          <w:rFonts w:cs="Arial"/>
        </w:rPr>
        <w:t>Комиссии, а в его отсутствие –</w:t>
      </w:r>
      <w:r w:rsidR="006C6494" w:rsidRPr="00A92625">
        <w:rPr>
          <w:rFonts w:cs="Arial"/>
        </w:rPr>
        <w:t xml:space="preserve"> </w:t>
      </w:r>
      <w:r w:rsidRPr="00A92625">
        <w:rPr>
          <w:rFonts w:cs="Arial"/>
        </w:rPr>
        <w:t>заместителю председателя Комиссии</w:t>
      </w:r>
      <w:r w:rsidR="006C6494" w:rsidRPr="00A92625">
        <w:rPr>
          <w:rFonts w:cs="Arial"/>
        </w:rPr>
        <w:t xml:space="preserve"> или секретарю</w:t>
      </w:r>
      <w:r w:rsidRPr="00A92625">
        <w:rPr>
          <w:rFonts w:cs="Arial"/>
        </w:rPr>
        <w:t>. О приеме документов, представленных для участия в выборах ректора, выдается расписка, включающая опись документов.</w:t>
      </w:r>
    </w:p>
    <w:p w:rsidR="0081546B" w:rsidRPr="00A92625" w:rsidRDefault="0081546B" w:rsidP="00A92625">
      <w:pPr>
        <w:widowControl/>
        <w:autoSpaceDE w:val="0"/>
        <w:autoSpaceDN w:val="0"/>
        <w:adjustRightInd w:val="0"/>
        <w:spacing w:line="276" w:lineRule="auto"/>
        <w:rPr>
          <w:rFonts w:cs="Arial"/>
        </w:rPr>
      </w:pPr>
      <w:r w:rsidRPr="00A92625">
        <w:rPr>
          <w:rFonts w:cs="Arial"/>
        </w:rPr>
        <w:lastRenderedPageBreak/>
        <w:t>4.9. Документы, представленные по окончании установленных сроков</w:t>
      </w:r>
      <w:r w:rsidR="006C6494" w:rsidRPr="00A92625">
        <w:rPr>
          <w:rFonts w:cs="Arial"/>
        </w:rPr>
        <w:t xml:space="preserve"> </w:t>
      </w:r>
      <w:r w:rsidRPr="00A92625">
        <w:rPr>
          <w:rFonts w:cs="Arial"/>
        </w:rPr>
        <w:t>для их приема, не принимаются.</w:t>
      </w:r>
    </w:p>
    <w:p w:rsidR="0081546B" w:rsidRPr="00A92625" w:rsidRDefault="0081546B" w:rsidP="00A92625">
      <w:pPr>
        <w:widowControl/>
        <w:autoSpaceDE w:val="0"/>
        <w:autoSpaceDN w:val="0"/>
        <w:adjustRightInd w:val="0"/>
        <w:spacing w:line="276" w:lineRule="auto"/>
        <w:rPr>
          <w:rFonts w:cs="Arial"/>
        </w:rPr>
      </w:pPr>
      <w:r w:rsidRPr="00A92625">
        <w:rPr>
          <w:rFonts w:cs="Arial"/>
        </w:rPr>
        <w:t>4.10. Кандидат несет ответственность за достоверность предоставляемых</w:t>
      </w:r>
      <w:r w:rsidR="006C6494" w:rsidRPr="00A92625">
        <w:rPr>
          <w:rFonts w:cs="Arial"/>
        </w:rPr>
        <w:t xml:space="preserve"> </w:t>
      </w:r>
      <w:r w:rsidRPr="00A92625">
        <w:rPr>
          <w:rFonts w:cs="Arial"/>
        </w:rPr>
        <w:t>им сведений.</w:t>
      </w:r>
    </w:p>
    <w:p w:rsidR="0081546B" w:rsidRPr="00A92625" w:rsidRDefault="0081546B" w:rsidP="00A92625">
      <w:pPr>
        <w:widowControl/>
        <w:autoSpaceDE w:val="0"/>
        <w:autoSpaceDN w:val="0"/>
        <w:adjustRightInd w:val="0"/>
        <w:spacing w:line="276" w:lineRule="auto"/>
        <w:rPr>
          <w:rStyle w:val="13"/>
          <w:rFonts w:ascii="Arial" w:hAnsi="Arial" w:cs="Arial"/>
          <w:sz w:val="24"/>
          <w:szCs w:val="24"/>
        </w:rPr>
      </w:pPr>
      <w:r w:rsidRPr="00A92625">
        <w:rPr>
          <w:rFonts w:cs="Arial"/>
        </w:rPr>
        <w:t>4.11. Программа кандидата на должность ректора должна</w:t>
      </w:r>
      <w:r w:rsidR="006C6494" w:rsidRPr="00A92625">
        <w:rPr>
          <w:rFonts w:cs="Arial"/>
        </w:rPr>
        <w:t xml:space="preserve"> </w:t>
      </w:r>
      <w:r w:rsidRPr="00A92625">
        <w:rPr>
          <w:rFonts w:cs="Arial"/>
        </w:rPr>
        <w:t>соответствовать стратегии развития образования Российской Федерации,</w:t>
      </w:r>
      <w:r w:rsidR="006C6494" w:rsidRPr="00A92625">
        <w:rPr>
          <w:rFonts w:cs="Arial"/>
        </w:rPr>
        <w:t xml:space="preserve"> </w:t>
      </w:r>
      <w:r w:rsidRPr="00A92625">
        <w:rPr>
          <w:rFonts w:cs="Arial"/>
        </w:rPr>
        <w:t>стратегии развития науки и инноваций в Российской Федерации, а также</w:t>
      </w:r>
      <w:r w:rsidR="006C6494" w:rsidRPr="00A92625">
        <w:rPr>
          <w:rFonts w:cs="Arial"/>
        </w:rPr>
        <w:t xml:space="preserve"> </w:t>
      </w:r>
      <w:r w:rsidRPr="00A92625">
        <w:rPr>
          <w:rFonts w:cs="Arial"/>
        </w:rPr>
        <w:t>программе развития Университета и должна быть направлена на развитие</w:t>
      </w:r>
      <w:r w:rsidR="006C6494" w:rsidRPr="00A92625">
        <w:rPr>
          <w:rFonts w:cs="Arial"/>
        </w:rPr>
        <w:t xml:space="preserve"> </w:t>
      </w:r>
      <w:r w:rsidRPr="00A92625">
        <w:rPr>
          <w:rFonts w:cs="Arial"/>
        </w:rPr>
        <w:t>образовательной, научной и инновационной, воспитательной и</w:t>
      </w:r>
      <w:r w:rsidR="006C6494" w:rsidRPr="00A92625">
        <w:rPr>
          <w:rFonts w:cs="Arial"/>
        </w:rPr>
        <w:t xml:space="preserve"> </w:t>
      </w:r>
      <w:r w:rsidRPr="00A92625">
        <w:rPr>
          <w:rFonts w:cs="Arial"/>
        </w:rPr>
        <w:t>международной деятельности Университета.</w:t>
      </w:r>
    </w:p>
    <w:p w:rsidR="007830A3" w:rsidRPr="00A92625" w:rsidRDefault="00FA5945" w:rsidP="00A92625">
      <w:pPr>
        <w:widowControl/>
        <w:autoSpaceDE w:val="0"/>
        <w:autoSpaceDN w:val="0"/>
        <w:adjustRightInd w:val="0"/>
        <w:spacing w:line="276" w:lineRule="auto"/>
        <w:rPr>
          <w:rFonts w:cs="Arial"/>
        </w:rPr>
      </w:pPr>
      <w:r w:rsidRPr="00A92625">
        <w:rPr>
          <w:rStyle w:val="13"/>
          <w:rFonts w:ascii="Arial" w:hAnsi="Arial" w:cs="Arial"/>
          <w:sz w:val="24"/>
          <w:szCs w:val="24"/>
        </w:rPr>
        <w:t>4.</w:t>
      </w:r>
      <w:r w:rsidR="0081546B" w:rsidRPr="00A92625">
        <w:rPr>
          <w:rStyle w:val="13"/>
          <w:rFonts w:ascii="Arial" w:hAnsi="Arial" w:cs="Arial"/>
          <w:sz w:val="24"/>
          <w:szCs w:val="24"/>
        </w:rPr>
        <w:t>12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. </w:t>
      </w:r>
      <w:proofErr w:type="gramStart"/>
      <w:r w:rsidR="007830A3" w:rsidRPr="00A92625">
        <w:rPr>
          <w:rFonts w:cs="Arial"/>
        </w:rPr>
        <w:t>Комиссия в течение трех рабочих дней с даты получения заявления и приложенных к нему документов рассматривает их и принимает решение о соответствии или не соответствии лица, подавшего заявление о намерении участвовать в выборах на должность ректора Университета, установленным требованиям, и включении или не включении его в список, представляемый на рассмотрение Ученому совету Университета</w:t>
      </w:r>
      <w:r w:rsidR="00796BAB">
        <w:rPr>
          <w:rFonts w:cs="Arial"/>
        </w:rPr>
        <w:t xml:space="preserve"> </w:t>
      </w:r>
      <w:r w:rsidR="007830A3" w:rsidRPr="00A92625">
        <w:rPr>
          <w:rStyle w:val="13"/>
          <w:rFonts w:ascii="Arial" w:hAnsi="Arial" w:cs="Arial"/>
          <w:sz w:val="24"/>
          <w:szCs w:val="24"/>
        </w:rPr>
        <w:t xml:space="preserve">(Приложение </w:t>
      </w:r>
      <w:r w:rsidR="00D06B99">
        <w:rPr>
          <w:rStyle w:val="13"/>
          <w:rFonts w:ascii="Arial" w:hAnsi="Arial" w:cs="Arial"/>
          <w:sz w:val="24"/>
          <w:szCs w:val="24"/>
        </w:rPr>
        <w:t>6</w:t>
      </w:r>
      <w:r w:rsidR="007830A3" w:rsidRPr="00A92625">
        <w:rPr>
          <w:rStyle w:val="13"/>
          <w:rFonts w:ascii="Arial" w:hAnsi="Arial" w:cs="Arial"/>
          <w:sz w:val="24"/>
          <w:szCs w:val="24"/>
        </w:rPr>
        <w:t>)</w:t>
      </w:r>
      <w:r w:rsidR="007830A3" w:rsidRPr="00A92625">
        <w:rPr>
          <w:rFonts w:cs="Arial"/>
        </w:rPr>
        <w:t>.</w:t>
      </w:r>
      <w:proofErr w:type="gramEnd"/>
    </w:p>
    <w:p w:rsidR="007830A3" w:rsidRPr="00A92625" w:rsidRDefault="007830A3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 xml:space="preserve">4.13. Кандидат на должность ректора уведомляется о внесении или </w:t>
      </w:r>
      <w:proofErr w:type="gramStart"/>
      <w:r w:rsidRPr="00A92625">
        <w:rPr>
          <w:rFonts w:cs="Arial"/>
        </w:rPr>
        <w:t>об отказе во внесении в список кандидатов для рассмотрения на заседании</w:t>
      </w:r>
      <w:proofErr w:type="gramEnd"/>
      <w:r w:rsidRPr="00A92625">
        <w:rPr>
          <w:rFonts w:cs="Arial"/>
        </w:rPr>
        <w:t xml:space="preserve"> Ученого совета Университета посредством электронной почты с указанием оснований принятого решения.</w:t>
      </w:r>
    </w:p>
    <w:p w:rsidR="007830A3" w:rsidRPr="00A92625" w:rsidRDefault="007830A3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4.14. Комиссия вправе не включить кандидата в список кандидатов на должность ректора, представляемый в Ученый совет Университета в случае, если:</w:t>
      </w:r>
    </w:p>
    <w:p w:rsidR="007830A3" w:rsidRPr="00A92625" w:rsidRDefault="007830A3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кандидат не отвечает требованиям, указанным в настоящем Положении;</w:t>
      </w:r>
    </w:p>
    <w:p w:rsidR="007830A3" w:rsidRPr="00A92625" w:rsidRDefault="007830A3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не соблюдена установленная настоящим Положением процедура выдвижения кандидата;</w:t>
      </w:r>
    </w:p>
    <w:p w:rsidR="007830A3" w:rsidRPr="00A92625" w:rsidRDefault="007830A3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кандидатом предоставлены недостоверные сведения и (или) поддельные (подложные) документы;</w:t>
      </w:r>
    </w:p>
    <w:p w:rsidR="007830A3" w:rsidRPr="00A92625" w:rsidRDefault="007830A3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кандидатом представлены не все необходимые сведения или неполный пакет документов;</w:t>
      </w:r>
    </w:p>
    <w:p w:rsidR="007830A3" w:rsidRPr="00A92625" w:rsidRDefault="007830A3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заявление или документы поданы после истечения срока для подачи заявлений.</w:t>
      </w:r>
    </w:p>
    <w:p w:rsidR="009E4EE0" w:rsidRPr="00A92625" w:rsidRDefault="00FA5945" w:rsidP="00A92625">
      <w:pPr>
        <w:widowControl/>
        <w:autoSpaceDE w:val="0"/>
        <w:autoSpaceDN w:val="0"/>
        <w:adjustRightInd w:val="0"/>
        <w:spacing w:line="276" w:lineRule="auto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4.</w:t>
      </w:r>
      <w:r w:rsidR="0081546B" w:rsidRPr="00A92625">
        <w:rPr>
          <w:rStyle w:val="13"/>
          <w:rFonts w:ascii="Arial" w:hAnsi="Arial" w:cs="Arial"/>
          <w:sz w:val="24"/>
          <w:szCs w:val="24"/>
        </w:rPr>
        <w:t>1</w:t>
      </w:r>
      <w:r w:rsidR="007830A3" w:rsidRPr="00A92625">
        <w:rPr>
          <w:rStyle w:val="13"/>
          <w:rFonts w:ascii="Arial" w:hAnsi="Arial" w:cs="Arial"/>
          <w:sz w:val="24"/>
          <w:szCs w:val="24"/>
        </w:rPr>
        <w:t>5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. </w:t>
      </w:r>
      <w:r w:rsidR="007753E4" w:rsidRPr="00A92625">
        <w:rPr>
          <w:rStyle w:val="13"/>
          <w:rFonts w:ascii="Arial" w:hAnsi="Arial" w:cs="Arial"/>
          <w:sz w:val="24"/>
          <w:szCs w:val="24"/>
        </w:rPr>
        <w:t>Кандидат на должность ректора может снять свою кандидатуру на любом этапе выборной кампании до начала тайного голосования на Конференции по выборам ректора</w:t>
      </w:r>
      <w:r w:rsidR="004967BF" w:rsidRPr="00A92625">
        <w:rPr>
          <w:rStyle w:val="13"/>
          <w:rFonts w:ascii="Arial" w:hAnsi="Arial" w:cs="Arial"/>
          <w:sz w:val="24"/>
          <w:szCs w:val="24"/>
        </w:rPr>
        <w:t xml:space="preserve">, </w:t>
      </w:r>
      <w:r w:rsidR="004967BF" w:rsidRPr="00A92625">
        <w:rPr>
          <w:rFonts w:cs="Arial"/>
        </w:rPr>
        <w:t>подав письменное заявление в комиссию по выборам ректора. Если кандидат снимает свою кандидатуру во время работы конференции по выборам ректора, то его отказ от участия в выборах заносится в протокол конференции, а письменное заявление в комиссию по выборам ректора не подается</w:t>
      </w:r>
      <w:r w:rsidR="007753E4" w:rsidRPr="00A92625">
        <w:rPr>
          <w:rStyle w:val="13"/>
          <w:rFonts w:ascii="Arial" w:hAnsi="Arial" w:cs="Arial"/>
          <w:sz w:val="24"/>
          <w:szCs w:val="24"/>
        </w:rPr>
        <w:t>.</w:t>
      </w:r>
    </w:p>
    <w:p w:rsidR="007830A3" w:rsidRPr="00A92625" w:rsidRDefault="007830A3" w:rsidP="00A92625">
      <w:pPr>
        <w:widowControl/>
        <w:spacing w:line="276" w:lineRule="auto"/>
        <w:jc w:val="left"/>
        <w:rPr>
          <w:rStyle w:val="13"/>
          <w:rFonts w:ascii="Arial" w:hAnsi="Arial" w:cs="Arial"/>
          <w:sz w:val="24"/>
          <w:szCs w:val="24"/>
        </w:rPr>
      </w:pPr>
    </w:p>
    <w:p w:rsidR="00A92625" w:rsidRDefault="007753E4" w:rsidP="00A92625">
      <w:pPr>
        <w:pStyle w:val="1"/>
        <w:numPr>
          <w:ilvl w:val="0"/>
          <w:numId w:val="32"/>
        </w:numPr>
        <w:spacing w:before="0" w:after="0"/>
        <w:rPr>
          <w:rFonts w:cs="Arial"/>
          <w:sz w:val="24"/>
          <w:szCs w:val="24"/>
        </w:rPr>
      </w:pPr>
      <w:bookmarkStart w:id="4" w:name="bookmark4"/>
      <w:r w:rsidRPr="00A92625">
        <w:rPr>
          <w:rFonts w:cs="Arial"/>
          <w:sz w:val="24"/>
          <w:szCs w:val="24"/>
        </w:rPr>
        <w:t xml:space="preserve">Процедура представления кандидатов </w:t>
      </w:r>
    </w:p>
    <w:p w:rsidR="007753E4" w:rsidRPr="00A92625" w:rsidRDefault="007753E4" w:rsidP="00A92625">
      <w:pPr>
        <w:pStyle w:val="1"/>
        <w:spacing w:before="0" w:after="0"/>
        <w:ind w:left="360"/>
        <w:rPr>
          <w:rFonts w:cs="Arial"/>
          <w:sz w:val="24"/>
          <w:szCs w:val="24"/>
        </w:rPr>
      </w:pPr>
      <w:r w:rsidRPr="00A92625">
        <w:rPr>
          <w:rFonts w:cs="Arial"/>
          <w:sz w:val="24"/>
          <w:szCs w:val="24"/>
        </w:rPr>
        <w:t>для рассмотрения Аттестационной комиссией</w:t>
      </w:r>
      <w:bookmarkEnd w:id="4"/>
    </w:p>
    <w:p w:rsidR="0035634D" w:rsidRPr="00A92625" w:rsidRDefault="0035634D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Заседание Ученого совета по рассмотрению документов, проводится с участием председателя или секретаря Комиссии. Председатель или секретарь Комиссии докладывает решение Комиссии, представляет для ознакомления документы, принятые от претендентов, документы, составленные Комиссией в процессе регистрации претендентов и приема от них документов.</w:t>
      </w:r>
    </w:p>
    <w:p w:rsidR="0035634D" w:rsidRPr="00A92625" w:rsidRDefault="0035634D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У</w:t>
      </w:r>
      <w:r w:rsidR="004B49CD" w:rsidRPr="00A92625">
        <w:rPr>
          <w:rStyle w:val="13"/>
          <w:rFonts w:ascii="Arial" w:hAnsi="Arial" w:cs="Arial"/>
          <w:sz w:val="24"/>
          <w:szCs w:val="24"/>
        </w:rPr>
        <w:t>ч</w:t>
      </w:r>
      <w:r w:rsidR="00AE013E" w:rsidRPr="00A92625">
        <w:rPr>
          <w:rStyle w:val="13"/>
          <w:rFonts w:ascii="Arial" w:hAnsi="Arial" w:cs="Arial"/>
          <w:sz w:val="24"/>
          <w:szCs w:val="24"/>
        </w:rPr>
        <w:t>е</w:t>
      </w:r>
      <w:r w:rsidR="004B49CD" w:rsidRPr="00A92625">
        <w:rPr>
          <w:rStyle w:val="13"/>
          <w:rFonts w:ascii="Arial" w:hAnsi="Arial" w:cs="Arial"/>
          <w:sz w:val="24"/>
          <w:szCs w:val="24"/>
        </w:rPr>
        <w:t>ный совет Университета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открытым голосованием большинством голосов членов совета, присутствующих на заседании, при кворуме не менее 2/3 от списочного состава совета, принимает решение о включении каждого претендента на должность ректора в список кандидат</w:t>
      </w:r>
      <w:r w:rsidR="004B49CD" w:rsidRPr="00A92625">
        <w:rPr>
          <w:rStyle w:val="13"/>
          <w:rFonts w:ascii="Arial" w:hAnsi="Arial" w:cs="Arial"/>
          <w:sz w:val="24"/>
          <w:szCs w:val="24"/>
        </w:rPr>
        <w:t>ур на должность ректора Университета</w:t>
      </w:r>
      <w:r w:rsidR="007753E4" w:rsidRPr="00A92625">
        <w:rPr>
          <w:rStyle w:val="13"/>
          <w:rFonts w:ascii="Arial" w:hAnsi="Arial" w:cs="Arial"/>
          <w:sz w:val="24"/>
          <w:szCs w:val="24"/>
        </w:rPr>
        <w:t>, представляемый на рассмотрение Аттестационной комиссии.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</w:t>
      </w:r>
    </w:p>
    <w:p w:rsidR="0035634D" w:rsidRPr="00A92625" w:rsidRDefault="0035634D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Ученый совет вправе не утвердить кандидата на должность ректора, если он не </w:t>
      </w:r>
      <w:r w:rsidRPr="00A92625">
        <w:rPr>
          <w:rStyle w:val="13"/>
          <w:rFonts w:ascii="Arial" w:hAnsi="Arial" w:cs="Arial"/>
          <w:sz w:val="24"/>
          <w:szCs w:val="24"/>
        </w:rPr>
        <w:lastRenderedPageBreak/>
        <w:t xml:space="preserve">отвечает квалификационным и иным требованиям, установленным к должности ректора, </w:t>
      </w:r>
      <w:r w:rsidRPr="00A92625">
        <w:rPr>
          <w:rFonts w:cs="Arial"/>
        </w:rPr>
        <w:t>о чем сообщается претенденту письменно</w:t>
      </w:r>
      <w:r w:rsidR="007166E1" w:rsidRPr="00A92625">
        <w:rPr>
          <w:rFonts w:cs="Arial"/>
        </w:rPr>
        <w:t>.</w:t>
      </w:r>
    </w:p>
    <w:p w:rsidR="0035634D" w:rsidRPr="00A92625" w:rsidRDefault="0035634D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На каждого претендента оформляется выписка из решения Ученого совета о включении или не включении его в список кандидатов на должность ректора. О принятом Ученым советом решении претенденты уведомляются Комиссией в письменной форме с разъяснением оснований принятого решения.</w:t>
      </w:r>
    </w:p>
    <w:p w:rsidR="0035634D" w:rsidRPr="00A92625" w:rsidRDefault="0035634D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Fonts w:cs="Arial"/>
        </w:rPr>
        <w:t>Список кандидатов на должность ректора в срок не позднее одного рабочего дня, следующего за днем принятия Ученым советом решения, размещается на официальном сайте Университета и на информационных стендах Университета.</w:t>
      </w:r>
    </w:p>
    <w:p w:rsidR="007753E4" w:rsidRPr="00A92625" w:rsidRDefault="007753E4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Комиссия формирует аттестационные дела кандидат</w:t>
      </w:r>
      <w:r w:rsidR="0094624A" w:rsidRPr="00A92625">
        <w:rPr>
          <w:rStyle w:val="13"/>
          <w:rFonts w:ascii="Arial" w:hAnsi="Arial" w:cs="Arial"/>
          <w:sz w:val="24"/>
          <w:szCs w:val="24"/>
        </w:rPr>
        <w:t>ов, которые включают личные заявления, персональ</w:t>
      </w:r>
      <w:r w:rsidR="00753943" w:rsidRPr="00A92625">
        <w:rPr>
          <w:rStyle w:val="13"/>
          <w:rFonts w:ascii="Arial" w:hAnsi="Arial" w:cs="Arial"/>
          <w:sz w:val="24"/>
          <w:szCs w:val="24"/>
        </w:rPr>
        <w:t>ные данные кандидатов, программу</w:t>
      </w:r>
      <w:r w:rsidR="0094624A" w:rsidRPr="00A92625">
        <w:rPr>
          <w:rStyle w:val="13"/>
          <w:rFonts w:ascii="Arial" w:hAnsi="Arial" w:cs="Arial"/>
          <w:sz w:val="24"/>
          <w:szCs w:val="24"/>
        </w:rPr>
        <w:t xml:space="preserve"> каждого кандидата (в 2-х экземплярах, пронумерованн</w:t>
      </w:r>
      <w:r w:rsidR="00C6322A" w:rsidRPr="00A92625">
        <w:rPr>
          <w:rStyle w:val="13"/>
          <w:rFonts w:ascii="Arial" w:hAnsi="Arial" w:cs="Arial"/>
          <w:sz w:val="24"/>
          <w:szCs w:val="24"/>
        </w:rPr>
        <w:t>ую</w:t>
      </w:r>
      <w:r w:rsidR="0094624A" w:rsidRPr="00A92625">
        <w:rPr>
          <w:rStyle w:val="13"/>
          <w:rFonts w:ascii="Arial" w:hAnsi="Arial" w:cs="Arial"/>
          <w:sz w:val="24"/>
          <w:szCs w:val="24"/>
        </w:rPr>
        <w:t>, прошит</w:t>
      </w:r>
      <w:r w:rsidR="00C6322A" w:rsidRPr="00A92625">
        <w:rPr>
          <w:rStyle w:val="13"/>
          <w:rFonts w:ascii="Arial" w:hAnsi="Arial" w:cs="Arial"/>
          <w:sz w:val="24"/>
          <w:szCs w:val="24"/>
        </w:rPr>
        <w:t>ую</w:t>
      </w:r>
      <w:r w:rsidR="0094624A" w:rsidRPr="00A92625">
        <w:rPr>
          <w:rStyle w:val="13"/>
          <w:rFonts w:ascii="Arial" w:hAnsi="Arial" w:cs="Arial"/>
          <w:sz w:val="24"/>
          <w:szCs w:val="24"/>
        </w:rPr>
        <w:t xml:space="preserve"> и подписанн</w:t>
      </w:r>
      <w:r w:rsidR="00C6322A" w:rsidRPr="00A92625">
        <w:rPr>
          <w:rStyle w:val="13"/>
          <w:rFonts w:ascii="Arial" w:hAnsi="Arial" w:cs="Arial"/>
          <w:sz w:val="24"/>
          <w:szCs w:val="24"/>
        </w:rPr>
        <w:t>ую</w:t>
      </w:r>
      <w:r w:rsidR="0094624A" w:rsidRPr="00A92625">
        <w:rPr>
          <w:rStyle w:val="13"/>
          <w:rFonts w:ascii="Arial" w:hAnsi="Arial" w:cs="Arial"/>
          <w:sz w:val="24"/>
          <w:szCs w:val="24"/>
        </w:rPr>
        <w:t xml:space="preserve"> кандидатом), тезисы данной программы (объемом не более 2-х страниц), выпис</w:t>
      </w:r>
      <w:r w:rsidR="00753943" w:rsidRPr="00A92625">
        <w:rPr>
          <w:rStyle w:val="13"/>
          <w:rFonts w:ascii="Arial" w:hAnsi="Arial" w:cs="Arial"/>
          <w:sz w:val="24"/>
          <w:szCs w:val="24"/>
        </w:rPr>
        <w:t xml:space="preserve">ку из решения </w:t>
      </w:r>
      <w:r w:rsidR="00AE013E" w:rsidRPr="00A92625">
        <w:rPr>
          <w:rStyle w:val="13"/>
          <w:rFonts w:ascii="Arial" w:hAnsi="Arial" w:cs="Arial"/>
          <w:sz w:val="24"/>
          <w:szCs w:val="24"/>
        </w:rPr>
        <w:t>у</w:t>
      </w:r>
      <w:r w:rsidR="00753943" w:rsidRPr="00A92625">
        <w:rPr>
          <w:rStyle w:val="13"/>
          <w:rFonts w:ascii="Arial" w:hAnsi="Arial" w:cs="Arial"/>
          <w:sz w:val="24"/>
          <w:szCs w:val="24"/>
        </w:rPr>
        <w:t>ченого совета Университета.</w:t>
      </w:r>
    </w:p>
    <w:p w:rsidR="007753E4" w:rsidRPr="00A92625" w:rsidRDefault="00C64CDF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Утвержденный </w:t>
      </w:r>
      <w:r w:rsidR="00AE013E" w:rsidRPr="00A92625">
        <w:rPr>
          <w:rStyle w:val="13"/>
          <w:rFonts w:ascii="Arial" w:hAnsi="Arial" w:cs="Arial"/>
          <w:sz w:val="24"/>
          <w:szCs w:val="24"/>
        </w:rPr>
        <w:t>у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ченым советом Университета список претендентов с копиями заявлений, автобиографий, персональных данных, тезисов программ и других необходимых документов направляется в Совет ректоров Самарской области и Правительство Самарской области для выяснения их позиции по кандидатурам на должность ректора. </w:t>
      </w:r>
    </w:p>
    <w:p w:rsidR="00EB5E0E" w:rsidRDefault="00E15B78" w:rsidP="00EB5E0E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Утвержденный </w:t>
      </w:r>
      <w:r w:rsidR="00AE013E" w:rsidRPr="00A92625">
        <w:rPr>
          <w:rStyle w:val="13"/>
          <w:rFonts w:ascii="Arial" w:hAnsi="Arial" w:cs="Arial"/>
          <w:sz w:val="24"/>
          <w:szCs w:val="24"/>
        </w:rPr>
        <w:t>у</w:t>
      </w:r>
      <w:r w:rsidRPr="00A92625">
        <w:rPr>
          <w:rStyle w:val="13"/>
          <w:rFonts w:ascii="Arial" w:hAnsi="Arial" w:cs="Arial"/>
          <w:sz w:val="24"/>
          <w:szCs w:val="24"/>
        </w:rPr>
        <w:t>ченым советом Университета список кандидатов, их аттестационные дела и рекомендации Совета ректоров Самарской области и Правительства Самарской области направляются в Аттестационную комиссию.</w:t>
      </w:r>
    </w:p>
    <w:p w:rsidR="00EB5E0E" w:rsidRPr="00EB5E0E" w:rsidRDefault="00EB5E0E" w:rsidP="00EB5E0E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Fonts w:cs="Arial"/>
        </w:rPr>
      </w:pPr>
      <w:r w:rsidRPr="00EB5E0E">
        <w:t>Согласованный Аттестационной комиссией список кандидатов на</w:t>
      </w:r>
      <w:r>
        <w:t xml:space="preserve"> </w:t>
      </w:r>
      <w:r w:rsidRPr="00EB5E0E">
        <w:t>должность ректора с указанием занимаемых должностей, мест работы,</w:t>
      </w:r>
      <w:r>
        <w:t xml:space="preserve"> </w:t>
      </w:r>
      <w:r w:rsidRPr="00EB5E0E">
        <w:t>ученых степеней и ученых званий размещается на сайте и информационных</w:t>
      </w:r>
      <w:r>
        <w:t xml:space="preserve"> </w:t>
      </w:r>
      <w:r w:rsidRPr="00EB5E0E">
        <w:t>стендах Университета. В объявлении также указывается, где можно</w:t>
      </w:r>
      <w:r>
        <w:t xml:space="preserve"> </w:t>
      </w:r>
      <w:r w:rsidRPr="00EB5E0E">
        <w:t>ознакомиться с программами кандидатов, дата и место проведения</w:t>
      </w:r>
      <w:r>
        <w:t xml:space="preserve"> </w:t>
      </w:r>
      <w:r w:rsidRPr="00EB5E0E">
        <w:t>Конференции.</w:t>
      </w:r>
    </w:p>
    <w:p w:rsidR="007166E1" w:rsidRPr="00A92625" w:rsidRDefault="007166E1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 xml:space="preserve">В случае принятия Аттестационной комиссией решения об отказе в согласовании всех кандидатов на должность ректора или об аттестации только одного кандидата на должность ректора, процедура выдвижения кандидатов на должность ректора проводится повторно. Сроки подачи заявлений и документов устанавливаются Ученым советом Университета. Кандидат, в случае его </w:t>
      </w:r>
      <w:proofErr w:type="spellStart"/>
      <w:r w:rsidRPr="00A92625">
        <w:rPr>
          <w:rFonts w:cs="Arial"/>
        </w:rPr>
        <w:t>неаттестации</w:t>
      </w:r>
      <w:proofErr w:type="spellEnd"/>
      <w:r w:rsidRPr="00A92625">
        <w:rPr>
          <w:rFonts w:cs="Arial"/>
        </w:rPr>
        <w:t xml:space="preserve"> Аттестационной комиссией, в течение года не допускается к участию в аттестации.</w:t>
      </w:r>
    </w:p>
    <w:p w:rsidR="007166E1" w:rsidRDefault="007166E1" w:rsidP="00A92625">
      <w:pPr>
        <w:pStyle w:val="aff0"/>
        <w:numPr>
          <w:ilvl w:val="1"/>
          <w:numId w:val="32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Кандидаты на должность ректора, признанные Аттестационной комиссией не прошедшими аттестацию, до агитации и участия в выборах не допускаются.</w:t>
      </w:r>
    </w:p>
    <w:p w:rsidR="00A92625" w:rsidRPr="00A92625" w:rsidRDefault="00A92625" w:rsidP="00A92625">
      <w:pPr>
        <w:pStyle w:val="aff0"/>
        <w:spacing w:line="276" w:lineRule="auto"/>
        <w:ind w:left="0"/>
        <w:contextualSpacing w:val="0"/>
        <w:rPr>
          <w:rFonts w:cs="Arial"/>
        </w:rPr>
      </w:pPr>
    </w:p>
    <w:p w:rsidR="007753E4" w:rsidRPr="007C1C25" w:rsidRDefault="007753E4" w:rsidP="00A92625">
      <w:pPr>
        <w:pStyle w:val="1"/>
        <w:numPr>
          <w:ilvl w:val="0"/>
          <w:numId w:val="32"/>
        </w:numPr>
        <w:spacing w:before="0" w:after="0"/>
        <w:rPr>
          <w:rFonts w:cs="Arial"/>
          <w:sz w:val="24"/>
          <w:szCs w:val="24"/>
        </w:rPr>
      </w:pPr>
      <w:bookmarkStart w:id="5" w:name="bookmark5"/>
      <w:r w:rsidRPr="007C1C25">
        <w:rPr>
          <w:rFonts w:cs="Arial"/>
          <w:sz w:val="24"/>
          <w:szCs w:val="24"/>
        </w:rPr>
        <w:t>П</w:t>
      </w:r>
      <w:bookmarkEnd w:id="5"/>
      <w:r w:rsidR="00C76A41" w:rsidRPr="007C1C25">
        <w:rPr>
          <w:rFonts w:cs="Arial"/>
          <w:sz w:val="24"/>
          <w:szCs w:val="24"/>
        </w:rPr>
        <w:t>редвыборная агитация</w:t>
      </w:r>
    </w:p>
    <w:p w:rsidR="007C1C25" w:rsidRDefault="007753E4" w:rsidP="00A92625">
      <w:pPr>
        <w:pStyle w:val="aff0"/>
        <w:numPr>
          <w:ilvl w:val="1"/>
          <w:numId w:val="47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proofErr w:type="gramStart"/>
      <w:r w:rsidRPr="00A92625">
        <w:rPr>
          <w:rStyle w:val="13"/>
          <w:rFonts w:ascii="Arial" w:hAnsi="Arial" w:cs="Arial"/>
          <w:sz w:val="24"/>
          <w:szCs w:val="24"/>
        </w:rPr>
        <w:t>Кандидаты</w:t>
      </w:r>
      <w:proofErr w:type="gramEnd"/>
      <w:r w:rsidR="007C1C25">
        <w:rPr>
          <w:rStyle w:val="13"/>
          <w:rFonts w:ascii="Arial" w:hAnsi="Arial" w:cs="Arial"/>
          <w:sz w:val="24"/>
          <w:szCs w:val="24"/>
        </w:rPr>
        <w:t xml:space="preserve"> прошедшие аттестацию в Аттестационной комиссии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на должность ректора вправе проводить агитацию</w:t>
      </w:r>
      <w:r w:rsidR="00C76A41" w:rsidRPr="00A92625">
        <w:rPr>
          <w:rStyle w:val="13"/>
          <w:rFonts w:ascii="Arial" w:hAnsi="Arial" w:cs="Arial"/>
          <w:sz w:val="24"/>
          <w:szCs w:val="24"/>
        </w:rPr>
        <w:t xml:space="preserve">. </w:t>
      </w:r>
    </w:p>
    <w:p w:rsidR="007C1C25" w:rsidRDefault="0034316E" w:rsidP="00A92625">
      <w:pPr>
        <w:pStyle w:val="aff0"/>
        <w:numPr>
          <w:ilvl w:val="1"/>
          <w:numId w:val="47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Агитация начинается не ранее дня размещения согласованного Аттестационной комиссией списка кандидатов на сайте и информационных стендах Университета и заканчивается за один день до даты проведения Конференции по выборам ректора.</w:t>
      </w:r>
    </w:p>
    <w:p w:rsidR="00C76A41" w:rsidRPr="00A92625" w:rsidRDefault="0034316E" w:rsidP="00A92625">
      <w:pPr>
        <w:pStyle w:val="aff0"/>
        <w:numPr>
          <w:ilvl w:val="1"/>
          <w:numId w:val="47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="00C76A41" w:rsidRPr="00A92625">
        <w:rPr>
          <w:rStyle w:val="13"/>
          <w:rFonts w:ascii="Arial" w:hAnsi="Arial" w:cs="Arial"/>
          <w:sz w:val="24"/>
          <w:szCs w:val="24"/>
        </w:rPr>
        <w:t>Формы агитации, даты и время проведения собраний в обязательном порядке согласовываются с Комиссией и включают в себя:</w:t>
      </w:r>
    </w:p>
    <w:p w:rsidR="00C76A41" w:rsidRPr="00A92625" w:rsidRDefault="00C76A41" w:rsidP="00A92625">
      <w:pPr>
        <w:pStyle w:val="aff0"/>
        <w:spacing w:line="276" w:lineRule="auto"/>
        <w:ind w:left="0"/>
        <w:contextualSpacing w:val="0"/>
        <w:rPr>
          <w:rFonts w:cs="Arial"/>
        </w:rPr>
      </w:pPr>
      <w:proofErr w:type="gramStart"/>
      <w:r w:rsidRPr="00A92625">
        <w:rPr>
          <w:rStyle w:val="13"/>
          <w:rFonts w:ascii="Arial" w:hAnsi="Arial" w:cs="Arial"/>
          <w:sz w:val="24"/>
          <w:szCs w:val="24"/>
        </w:rPr>
        <w:t>6.3.1.</w:t>
      </w:r>
      <w:r w:rsidR="00702DE1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Pr="00A92625">
        <w:rPr>
          <w:rFonts w:cs="Arial"/>
        </w:rPr>
        <w:t xml:space="preserve">размещение на официальном сайте Университета программы и биографии (материалы для размещения предоставляются в комиссию по выборам ректора на бумажном и электронном носителе в формате </w:t>
      </w:r>
      <w:proofErr w:type="spellStart"/>
      <w:r w:rsidRPr="00A92625">
        <w:rPr>
          <w:rFonts w:cs="Arial"/>
        </w:rPr>
        <w:t>Word</w:t>
      </w:r>
      <w:proofErr w:type="spellEnd"/>
      <w:r w:rsidRPr="00A92625">
        <w:rPr>
          <w:rFonts w:cs="Arial"/>
        </w:rPr>
        <w:t xml:space="preserve">, шрифтом </w:t>
      </w:r>
      <w:proofErr w:type="spellStart"/>
      <w:r w:rsidRPr="00A92625">
        <w:rPr>
          <w:rFonts w:cs="Arial"/>
        </w:rPr>
        <w:t>Times</w:t>
      </w:r>
      <w:proofErr w:type="spellEnd"/>
      <w:r w:rsidRPr="00A92625">
        <w:rPr>
          <w:rFonts w:cs="Arial"/>
        </w:rPr>
        <w:t xml:space="preserve"> </w:t>
      </w:r>
      <w:proofErr w:type="spellStart"/>
      <w:r w:rsidRPr="00A92625">
        <w:rPr>
          <w:rFonts w:cs="Arial"/>
        </w:rPr>
        <w:t>New</w:t>
      </w:r>
      <w:proofErr w:type="spellEnd"/>
      <w:r w:rsidRPr="00A92625">
        <w:rPr>
          <w:rFonts w:cs="Arial"/>
        </w:rPr>
        <w:t xml:space="preserve"> </w:t>
      </w:r>
      <w:proofErr w:type="spellStart"/>
      <w:r w:rsidRPr="00A92625">
        <w:rPr>
          <w:rFonts w:cs="Arial"/>
        </w:rPr>
        <w:t>Roman</w:t>
      </w:r>
      <w:proofErr w:type="spellEnd"/>
      <w:r w:rsidRPr="00A92625">
        <w:rPr>
          <w:rFonts w:cs="Arial"/>
        </w:rPr>
        <w:t xml:space="preserve"> 14 с полуторным интервалом и публикуются без редактирования), при этом комиссия вправе </w:t>
      </w:r>
      <w:r w:rsidRPr="00A92625">
        <w:rPr>
          <w:rFonts w:cs="Arial"/>
        </w:rPr>
        <w:lastRenderedPageBreak/>
        <w:t>отказать кандидату на должность ректора в размещении информации, если она содержит негативные оценки личности других кандидатов или иных</w:t>
      </w:r>
      <w:proofErr w:type="gramEnd"/>
      <w:r w:rsidRPr="00A92625">
        <w:rPr>
          <w:rFonts w:cs="Arial"/>
        </w:rPr>
        <w:t xml:space="preserve"> лиц, оскорбительные выражения, иные выражения, запрещенные действующим законодательством.</w:t>
      </w:r>
    </w:p>
    <w:p w:rsidR="00C76A41" w:rsidRPr="00A92625" w:rsidRDefault="00C76A41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6.3.2. проведение встреч с коллективами работников и обучающихся Университета. О намерении провести такую встречу, кандидат за 7 календарных дней до даты проведения встречи уведомляет Комиссию, которая согласовывает с кандидатом дату, время и место проведения собрания и доводит эту информацию до работников и обучающихся Университета путем размещения информации на официальном сайте Университета. Проведение кандидатом встреч с коллективами работников и обучающихся Университета без согласования с Комиссией, а также самостоятельное размещение информации на официальном сайте, на территории Университета, а также путем рассылки по корпоративной телекоммуникационной сети не допускается.</w:t>
      </w:r>
    </w:p>
    <w:p w:rsidR="00C76A41" w:rsidRPr="00A92625" w:rsidRDefault="001A261B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 xml:space="preserve">6.4. </w:t>
      </w:r>
      <w:r w:rsidR="00C76A41" w:rsidRPr="00A92625">
        <w:rPr>
          <w:rFonts w:cs="Arial"/>
        </w:rPr>
        <w:t>Не допускается проведение агитационных мероприятий,</w:t>
      </w:r>
      <w:r w:rsidR="0034316E" w:rsidRPr="00A92625">
        <w:rPr>
          <w:rFonts w:cs="Arial"/>
        </w:rPr>
        <w:t xml:space="preserve"> </w:t>
      </w:r>
      <w:r w:rsidR="00C76A41" w:rsidRPr="00A92625">
        <w:rPr>
          <w:rFonts w:cs="Arial"/>
        </w:rPr>
        <w:t>распространение информационных материалов, нарушающих права и</w:t>
      </w:r>
      <w:r w:rsidR="0034316E" w:rsidRPr="00A92625">
        <w:rPr>
          <w:rFonts w:cs="Arial"/>
        </w:rPr>
        <w:t xml:space="preserve"> </w:t>
      </w:r>
      <w:r w:rsidR="00C76A41" w:rsidRPr="00A92625">
        <w:rPr>
          <w:rFonts w:cs="Arial"/>
        </w:rPr>
        <w:t>законные интересы, порочащих честь, достоинство и деловую репутацию</w:t>
      </w:r>
      <w:r w:rsidR="0034316E" w:rsidRPr="00A92625">
        <w:rPr>
          <w:rFonts w:cs="Arial"/>
        </w:rPr>
        <w:t xml:space="preserve"> </w:t>
      </w:r>
      <w:r w:rsidR="00C76A41" w:rsidRPr="00A92625">
        <w:rPr>
          <w:rFonts w:cs="Arial"/>
        </w:rPr>
        <w:t>других кандидатов, работников и обучающихся Университета, иных лиц,</w:t>
      </w:r>
      <w:r w:rsidR="0034316E" w:rsidRPr="00A92625">
        <w:rPr>
          <w:rFonts w:cs="Arial"/>
        </w:rPr>
        <w:t xml:space="preserve"> </w:t>
      </w:r>
      <w:r w:rsidR="00C76A41" w:rsidRPr="00A92625">
        <w:rPr>
          <w:rFonts w:cs="Arial"/>
        </w:rPr>
        <w:t>содержащих ложную информацию.</w:t>
      </w:r>
    </w:p>
    <w:p w:rsidR="001A261B" w:rsidRPr="00A92625" w:rsidRDefault="0034316E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6.5. Агитационные мероприятия, не должны нарушать образовательный процесс.</w:t>
      </w:r>
    </w:p>
    <w:p w:rsidR="001A261B" w:rsidRPr="00A92625" w:rsidRDefault="001A261B" w:rsidP="00A92625">
      <w:pPr>
        <w:spacing w:line="276" w:lineRule="auto"/>
        <w:rPr>
          <w:rStyle w:val="13"/>
          <w:rFonts w:ascii="Arial" w:hAnsi="Arial" w:cs="Arial"/>
          <w:sz w:val="24"/>
          <w:szCs w:val="24"/>
        </w:rPr>
      </w:pPr>
      <w:r w:rsidRPr="00A92625">
        <w:rPr>
          <w:rFonts w:cs="Arial"/>
        </w:rPr>
        <w:t xml:space="preserve">6.6. 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Комиссия осуществляет </w:t>
      </w:r>
      <w:proofErr w:type="gramStart"/>
      <w:r w:rsidR="007753E4" w:rsidRPr="00A92625">
        <w:rPr>
          <w:rStyle w:val="13"/>
          <w:rFonts w:ascii="Arial" w:hAnsi="Arial" w:cs="Arial"/>
          <w:sz w:val="24"/>
          <w:szCs w:val="24"/>
        </w:rPr>
        <w:t>контроль за</w:t>
      </w:r>
      <w:proofErr w:type="gramEnd"/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соблюдением этических норм при проведении агитации, представлением достоверных сведений, недопущением ущерба репутации, чести и достоинств</w:t>
      </w:r>
      <w:r w:rsidR="00BD2E15" w:rsidRPr="00A92625">
        <w:rPr>
          <w:rStyle w:val="13"/>
          <w:rFonts w:ascii="Arial" w:hAnsi="Arial" w:cs="Arial"/>
          <w:sz w:val="24"/>
          <w:szCs w:val="24"/>
        </w:rPr>
        <w:t>у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кандидатов, ущемления их прав.</w:t>
      </w:r>
    </w:p>
    <w:p w:rsidR="007C1C25" w:rsidRDefault="007C1C25" w:rsidP="007C1C25">
      <w:pPr>
        <w:pStyle w:val="1"/>
        <w:spacing w:before="0" w:after="0"/>
        <w:ind w:left="360"/>
        <w:rPr>
          <w:rFonts w:cs="Arial"/>
          <w:sz w:val="24"/>
          <w:szCs w:val="24"/>
        </w:rPr>
      </w:pPr>
    </w:p>
    <w:p w:rsidR="007C1C25" w:rsidRPr="00A92625" w:rsidRDefault="007C1C25" w:rsidP="007C1C25">
      <w:pPr>
        <w:pStyle w:val="1"/>
        <w:numPr>
          <w:ilvl w:val="0"/>
          <w:numId w:val="32"/>
        </w:numPr>
        <w:spacing w:before="0" w:after="0"/>
        <w:rPr>
          <w:rFonts w:cs="Arial"/>
          <w:sz w:val="24"/>
          <w:szCs w:val="24"/>
        </w:rPr>
      </w:pPr>
      <w:r w:rsidRPr="00A92625">
        <w:rPr>
          <w:rFonts w:cs="Arial"/>
          <w:sz w:val="24"/>
          <w:szCs w:val="24"/>
        </w:rPr>
        <w:t xml:space="preserve">Процедура подготовки к Конференции </w:t>
      </w:r>
    </w:p>
    <w:p w:rsidR="007C1C25" w:rsidRPr="00A92625" w:rsidRDefault="007C1C25" w:rsidP="007C1C25">
      <w:pPr>
        <w:pStyle w:val="1"/>
        <w:spacing w:before="0" w:after="0"/>
        <w:ind w:left="360"/>
        <w:rPr>
          <w:rFonts w:cs="Arial"/>
          <w:sz w:val="24"/>
          <w:szCs w:val="24"/>
        </w:rPr>
      </w:pPr>
      <w:r w:rsidRPr="00A92625">
        <w:rPr>
          <w:rFonts w:cs="Arial"/>
          <w:sz w:val="24"/>
          <w:szCs w:val="24"/>
        </w:rPr>
        <w:t xml:space="preserve">и </w:t>
      </w:r>
      <w:r>
        <w:rPr>
          <w:rFonts w:cs="Arial"/>
          <w:sz w:val="24"/>
          <w:szCs w:val="24"/>
        </w:rPr>
        <w:t>выдвижение делегатов</w:t>
      </w:r>
    </w:p>
    <w:p w:rsidR="007C1C25" w:rsidRPr="00A92625" w:rsidRDefault="00CB27EC" w:rsidP="00CB27EC">
      <w:pPr>
        <w:pStyle w:val="aff0"/>
        <w:spacing w:line="276" w:lineRule="auto"/>
        <w:ind w:left="0"/>
        <w:contextualSpacing w:val="0"/>
        <w:rPr>
          <w:rStyle w:val="13"/>
          <w:rFonts w:ascii="Arial" w:hAnsi="Arial" w:cs="Arial"/>
          <w:sz w:val="24"/>
          <w:szCs w:val="24"/>
        </w:rPr>
      </w:pPr>
      <w:r>
        <w:rPr>
          <w:rStyle w:val="13"/>
          <w:rFonts w:ascii="Arial" w:hAnsi="Arial" w:cs="Arial"/>
          <w:sz w:val="24"/>
          <w:szCs w:val="24"/>
        </w:rPr>
        <w:t xml:space="preserve">7.1. </w:t>
      </w:r>
      <w:r w:rsidR="007C1C25" w:rsidRPr="00A92625">
        <w:rPr>
          <w:rStyle w:val="13"/>
          <w:rFonts w:ascii="Arial" w:hAnsi="Arial" w:cs="Arial"/>
          <w:sz w:val="24"/>
          <w:szCs w:val="24"/>
        </w:rPr>
        <w:t xml:space="preserve">После аттестации Аттестационной комиссией </w:t>
      </w:r>
      <w:proofErr w:type="spellStart"/>
      <w:r w:rsidR="007C1C25" w:rsidRPr="00A92625">
        <w:rPr>
          <w:rStyle w:val="13"/>
          <w:rFonts w:ascii="Arial" w:hAnsi="Arial" w:cs="Arial"/>
          <w:sz w:val="24"/>
          <w:szCs w:val="24"/>
        </w:rPr>
        <w:t>Минобрнауки</w:t>
      </w:r>
      <w:proofErr w:type="spellEnd"/>
      <w:r w:rsidR="007C1C25" w:rsidRPr="00A92625">
        <w:rPr>
          <w:rStyle w:val="13"/>
          <w:rFonts w:ascii="Arial" w:hAnsi="Arial" w:cs="Arial"/>
          <w:sz w:val="24"/>
          <w:szCs w:val="24"/>
        </w:rPr>
        <w:t xml:space="preserve"> России кандидатов на должность ректора ученый совет Университета </w:t>
      </w:r>
      <w:r w:rsidR="00EB5E0E">
        <w:rPr>
          <w:rStyle w:val="13"/>
          <w:rFonts w:ascii="Arial" w:hAnsi="Arial" w:cs="Arial"/>
          <w:sz w:val="24"/>
          <w:szCs w:val="24"/>
        </w:rPr>
        <w:t xml:space="preserve">в срок не позднее 1 месяца </w:t>
      </w:r>
      <w:r w:rsidR="007C1C25" w:rsidRPr="00A92625">
        <w:rPr>
          <w:rStyle w:val="13"/>
          <w:rFonts w:ascii="Arial" w:hAnsi="Arial" w:cs="Arial"/>
          <w:sz w:val="24"/>
          <w:szCs w:val="24"/>
        </w:rPr>
        <w:t xml:space="preserve">назначает дату и место проведения Конференции, а также утверждает список претендентов на должность ректора, вносимый в бюллетень для тайного голосования и форму бюллетеня. Дата проведения Конференции согласовывается с </w:t>
      </w:r>
      <w:proofErr w:type="spellStart"/>
      <w:r w:rsidR="007C1C25" w:rsidRPr="00A92625">
        <w:rPr>
          <w:rStyle w:val="13"/>
          <w:rFonts w:ascii="Arial" w:hAnsi="Arial" w:cs="Arial"/>
          <w:sz w:val="24"/>
          <w:szCs w:val="24"/>
        </w:rPr>
        <w:t>Минобрнауки</w:t>
      </w:r>
      <w:proofErr w:type="spellEnd"/>
      <w:r w:rsidR="007C1C25" w:rsidRPr="00A92625">
        <w:rPr>
          <w:rStyle w:val="13"/>
          <w:rFonts w:ascii="Arial" w:hAnsi="Arial" w:cs="Arial"/>
          <w:sz w:val="24"/>
          <w:szCs w:val="24"/>
        </w:rPr>
        <w:t xml:space="preserve"> России.</w:t>
      </w:r>
    </w:p>
    <w:p w:rsidR="0034473D" w:rsidRPr="008A7560" w:rsidRDefault="00CB27EC" w:rsidP="0034473D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Style w:val="13"/>
          <w:rFonts w:ascii="Arial" w:hAnsi="Arial" w:cs="Arial"/>
          <w:sz w:val="24"/>
          <w:szCs w:val="24"/>
        </w:rPr>
        <w:t xml:space="preserve">7.3. </w:t>
      </w:r>
      <w:r w:rsidR="0034473D" w:rsidRPr="008A7560">
        <w:rPr>
          <w:rFonts w:cs="Arial"/>
        </w:rPr>
        <w:t>Делегатом Конференции</w:t>
      </w:r>
      <w:r w:rsidR="0034473D">
        <w:rPr>
          <w:rFonts w:cs="Arial"/>
        </w:rPr>
        <w:t xml:space="preserve"> </w:t>
      </w:r>
      <w:r w:rsidR="0034473D" w:rsidRPr="008A7560">
        <w:rPr>
          <w:rFonts w:cs="Arial"/>
        </w:rPr>
        <w:t>по выборам ректора Университета может быть только работник, для которого Университет является основным местом работы.</w:t>
      </w:r>
    </w:p>
    <w:p w:rsidR="0034473D" w:rsidRPr="008A7560" w:rsidRDefault="0034473D" w:rsidP="0034473D">
      <w:pPr>
        <w:spacing w:line="276" w:lineRule="auto"/>
        <w:rPr>
          <w:rFonts w:cs="Arial"/>
        </w:rPr>
      </w:pPr>
      <w:r w:rsidRPr="008A7560">
        <w:rPr>
          <w:rFonts w:cs="Arial"/>
        </w:rPr>
        <w:t>7.4. Делегаты Конференции по выборам ректора Университета выдвигаются коллективами подразделений в соответствии с утвержденным совместным решением ученого совета Университета и профсоюзной организации работников Университета "Порядком избрания и квотами представительства делегатов конференции работников и обучающихся ФГБОУ ВО "</w:t>
      </w:r>
      <w:proofErr w:type="spellStart"/>
      <w:r w:rsidRPr="008A7560">
        <w:rPr>
          <w:rFonts w:cs="Arial"/>
        </w:rPr>
        <w:t>СамГТУ</w:t>
      </w:r>
      <w:proofErr w:type="spellEnd"/>
      <w:r w:rsidRPr="008A7560">
        <w:rPr>
          <w:rFonts w:cs="Arial"/>
        </w:rPr>
        <w:t>"</w:t>
      </w:r>
    </w:p>
    <w:p w:rsidR="0034473D" w:rsidRPr="008A7560" w:rsidRDefault="0034473D" w:rsidP="0034473D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8A7560">
        <w:rPr>
          <w:rFonts w:cs="Arial"/>
        </w:rPr>
        <w:t>7.5. Представительство членов Ученого совета на Конференции по выборам ректора Университета должно составлять не более 50 процентов от общего числа делегатов Конференции.</w:t>
      </w:r>
    </w:p>
    <w:p w:rsidR="0034473D" w:rsidRPr="008A7560" w:rsidRDefault="0034473D" w:rsidP="0034473D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8A7560">
        <w:rPr>
          <w:rFonts w:cs="Arial"/>
        </w:rPr>
        <w:t>7.6. Допускается избрание одного делегата от нескольких структурных подразделений.</w:t>
      </w:r>
    </w:p>
    <w:p w:rsidR="0034473D" w:rsidRPr="008A7560" w:rsidRDefault="0034473D" w:rsidP="0034473D">
      <w:pPr>
        <w:pStyle w:val="aff0"/>
        <w:spacing w:line="276" w:lineRule="auto"/>
        <w:ind w:left="0"/>
        <w:rPr>
          <w:rFonts w:cs="Arial"/>
        </w:rPr>
      </w:pPr>
      <w:r w:rsidRPr="008A7560">
        <w:rPr>
          <w:rFonts w:cs="Arial"/>
        </w:rPr>
        <w:t xml:space="preserve">7.7. </w:t>
      </w:r>
      <w:proofErr w:type="gramStart"/>
      <w:r w:rsidRPr="008A7560">
        <w:rPr>
          <w:rFonts w:cs="Arial"/>
        </w:rPr>
        <w:t xml:space="preserve">Ученые советы и профсоюзные организации работников подразделений совместным решением устанавливают, согласно утвержденным квотам, порядок выдвижения кандидатов в делегаты </w:t>
      </w:r>
      <w:r>
        <w:rPr>
          <w:rFonts w:cs="Arial"/>
        </w:rPr>
        <w:t>К</w:t>
      </w:r>
      <w:r w:rsidRPr="008A7560">
        <w:rPr>
          <w:rFonts w:cs="Arial"/>
        </w:rPr>
        <w:t xml:space="preserve">онференции по выборам ректора Университета, определяют место, дату и время проведения общего собрания работников подразделения (далее </w:t>
      </w:r>
      <w:r>
        <w:rPr>
          <w:rFonts w:cs="Arial"/>
        </w:rPr>
        <w:t xml:space="preserve">- </w:t>
      </w:r>
      <w:r w:rsidRPr="008A7560">
        <w:rPr>
          <w:rFonts w:cs="Arial"/>
        </w:rPr>
        <w:t xml:space="preserve">общее собрание) или конференции работников и обучающихся (далее </w:t>
      </w:r>
      <w:r>
        <w:rPr>
          <w:rFonts w:cs="Arial"/>
        </w:rPr>
        <w:t xml:space="preserve">- </w:t>
      </w:r>
      <w:r w:rsidRPr="008A7560">
        <w:rPr>
          <w:rFonts w:cs="Arial"/>
        </w:rPr>
        <w:t>конференция)</w:t>
      </w:r>
      <w:r w:rsidRPr="008A7560">
        <w:rPr>
          <w:rStyle w:val="af9"/>
          <w:rFonts w:cs="Arial"/>
        </w:rPr>
        <w:footnoteReference w:id="1"/>
      </w:r>
      <w:r w:rsidRPr="008A7560">
        <w:rPr>
          <w:rFonts w:cs="Arial"/>
        </w:rPr>
        <w:t xml:space="preserve">. При отсутствии ученого совета место, дату, время и порядок </w:t>
      </w:r>
      <w:r w:rsidRPr="008A7560">
        <w:rPr>
          <w:rFonts w:cs="Arial"/>
        </w:rPr>
        <w:lastRenderedPageBreak/>
        <w:t xml:space="preserve">созыва общего собрания для выдвижения делегатов на </w:t>
      </w:r>
      <w:r>
        <w:rPr>
          <w:rFonts w:cs="Arial"/>
        </w:rPr>
        <w:t>К</w:t>
      </w:r>
      <w:r w:rsidRPr="008A7560">
        <w:rPr>
          <w:rFonts w:cs="Arial"/>
        </w:rPr>
        <w:t>онференцию</w:t>
      </w:r>
      <w:proofErr w:type="gramEnd"/>
      <w:r w:rsidRPr="008A7560">
        <w:rPr>
          <w:rFonts w:cs="Arial"/>
        </w:rPr>
        <w:t xml:space="preserve"> по выборам ректора Университета определяют руководители подразделений.</w:t>
      </w:r>
    </w:p>
    <w:p w:rsidR="0034473D" w:rsidRPr="008A7560" w:rsidRDefault="0034473D" w:rsidP="0034473D">
      <w:pPr>
        <w:pStyle w:val="aff0"/>
        <w:spacing w:line="276" w:lineRule="auto"/>
        <w:ind w:left="0"/>
        <w:rPr>
          <w:rFonts w:cs="Arial"/>
        </w:rPr>
      </w:pPr>
      <w:r w:rsidRPr="008A7560">
        <w:rPr>
          <w:rFonts w:cs="Arial"/>
        </w:rPr>
        <w:t xml:space="preserve">7.8. Конференция (общее собрание) подразделения Университета выбирает делегатов на </w:t>
      </w:r>
      <w:r>
        <w:rPr>
          <w:rFonts w:cs="Arial"/>
        </w:rPr>
        <w:t>К</w:t>
      </w:r>
      <w:r w:rsidRPr="008A7560">
        <w:rPr>
          <w:rFonts w:cs="Arial"/>
        </w:rPr>
        <w:t>онференцию по выборам ректора Университета из выдвинутых кандидатов, в соответствии квотой, с утвержденной ученым советом Университета и профсоюзной организацией работников.</w:t>
      </w:r>
    </w:p>
    <w:p w:rsidR="0034473D" w:rsidRPr="008A7560" w:rsidRDefault="0034473D" w:rsidP="0034473D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8A7560">
        <w:rPr>
          <w:rFonts w:cs="Arial"/>
        </w:rPr>
        <w:t xml:space="preserve">7.9. В конференции (общем собрании) подразделения Университета  участвуют представители всех категорий работников (кроме внутренних и внешних совместителей). Общее собрание подразделения является правомочным, если на нем присутствуют более 50% от списочного состава штатных работников. Конференция подразделения является правомочной, если на ней присутствуют не менее 2/3 выборщиков. </w:t>
      </w:r>
    </w:p>
    <w:p w:rsidR="0034473D" w:rsidRPr="008A7560" w:rsidRDefault="0034473D" w:rsidP="0034473D">
      <w:pPr>
        <w:pStyle w:val="aff0"/>
        <w:spacing w:line="276" w:lineRule="auto"/>
        <w:ind w:left="0"/>
        <w:rPr>
          <w:rFonts w:cs="Arial"/>
        </w:rPr>
      </w:pPr>
      <w:r w:rsidRPr="008A7560">
        <w:rPr>
          <w:rFonts w:cs="Arial"/>
        </w:rPr>
        <w:t>7.10. При проведении конференции</w:t>
      </w:r>
      <w:r>
        <w:rPr>
          <w:rFonts w:cs="Arial"/>
        </w:rPr>
        <w:t xml:space="preserve"> </w:t>
      </w:r>
      <w:r w:rsidRPr="008A7560">
        <w:rPr>
          <w:rFonts w:cs="Arial"/>
        </w:rPr>
        <w:t xml:space="preserve">(общего собрания) подразделения Университета, на котором избираются делегаты на </w:t>
      </w:r>
      <w:r>
        <w:rPr>
          <w:rFonts w:cs="Arial"/>
        </w:rPr>
        <w:t>К</w:t>
      </w:r>
      <w:r w:rsidRPr="008A7560">
        <w:rPr>
          <w:rFonts w:cs="Arial"/>
        </w:rPr>
        <w:t xml:space="preserve">онференцию по выборам ректора Университета, обязательно присутствие как минимум одного члена </w:t>
      </w:r>
      <w:bookmarkStart w:id="6" w:name="OLE_LINK5"/>
      <w:bookmarkStart w:id="7" w:name="OLE_LINK6"/>
      <w:r w:rsidRPr="008A7560">
        <w:rPr>
          <w:rFonts w:cs="Arial"/>
        </w:rPr>
        <w:t>избирательной комиссии</w:t>
      </w:r>
      <w:bookmarkEnd w:id="6"/>
      <w:bookmarkEnd w:id="7"/>
      <w:r w:rsidRPr="008A7560">
        <w:rPr>
          <w:rFonts w:cs="Arial"/>
        </w:rPr>
        <w:t xml:space="preserve"> </w:t>
      </w:r>
      <w:r>
        <w:rPr>
          <w:rFonts w:cs="Arial"/>
        </w:rPr>
        <w:t>Университета</w:t>
      </w:r>
      <w:r w:rsidRPr="008A7560">
        <w:rPr>
          <w:rFonts w:cs="Arial"/>
        </w:rPr>
        <w:t xml:space="preserve">. Член избирательной комиссии </w:t>
      </w:r>
      <w:proofErr w:type="gramStart"/>
      <w:r w:rsidRPr="008A7560">
        <w:rPr>
          <w:rFonts w:cs="Arial"/>
        </w:rPr>
        <w:t>может</w:t>
      </w:r>
      <w:proofErr w:type="gramEnd"/>
      <w:r w:rsidRPr="008A7560">
        <w:rPr>
          <w:rFonts w:cs="Arial"/>
        </w:rPr>
        <w:t xml:space="preserve"> является работником подразделения, в котором проводятся выборы, или может быть приглашенным из другого подразделения.</w:t>
      </w:r>
    </w:p>
    <w:p w:rsidR="0034473D" w:rsidRPr="008A7560" w:rsidRDefault="0034473D" w:rsidP="0034473D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8A7560">
        <w:rPr>
          <w:rFonts w:cs="Arial"/>
        </w:rPr>
        <w:t xml:space="preserve">7.11. Решение об избрании делегатов на </w:t>
      </w:r>
      <w:r>
        <w:rPr>
          <w:rFonts w:cs="Arial"/>
        </w:rPr>
        <w:t>К</w:t>
      </w:r>
      <w:r w:rsidRPr="008A7560">
        <w:rPr>
          <w:rFonts w:cs="Arial"/>
        </w:rPr>
        <w:t xml:space="preserve">онференцию по выборам ректора Университета принимается открытым голосованием большинством голосов присутствующих (более 50 % от числа присутствующих) и оформляется протоколом по соответствующей форме (Приложение 7). </w:t>
      </w:r>
      <w:proofErr w:type="gramStart"/>
      <w:r w:rsidRPr="008A7560">
        <w:rPr>
          <w:rFonts w:cs="Arial"/>
        </w:rPr>
        <w:t xml:space="preserve">К протоколам по выборам делегатов на </w:t>
      </w:r>
      <w:r>
        <w:rPr>
          <w:rFonts w:cs="Arial"/>
        </w:rPr>
        <w:t>К</w:t>
      </w:r>
      <w:r w:rsidRPr="008A7560">
        <w:rPr>
          <w:rFonts w:cs="Arial"/>
        </w:rPr>
        <w:t>онференцию по выборам ректора Университета в обязательном порядке</w:t>
      </w:r>
      <w:proofErr w:type="gramEnd"/>
      <w:r w:rsidRPr="008A7560">
        <w:rPr>
          <w:rFonts w:cs="Arial"/>
        </w:rPr>
        <w:t xml:space="preserve"> прилагаются явочные листы.</w:t>
      </w:r>
    </w:p>
    <w:p w:rsidR="0034473D" w:rsidRPr="008A7560" w:rsidRDefault="0034473D" w:rsidP="0034473D">
      <w:pPr>
        <w:pStyle w:val="aff0"/>
        <w:spacing w:line="276" w:lineRule="auto"/>
        <w:ind w:left="0"/>
        <w:rPr>
          <w:rFonts w:cs="Arial"/>
        </w:rPr>
      </w:pPr>
      <w:r w:rsidRPr="008A7560">
        <w:rPr>
          <w:rFonts w:cs="Arial"/>
        </w:rPr>
        <w:t xml:space="preserve">7.12. Выборы делегатов </w:t>
      </w:r>
      <w:r>
        <w:rPr>
          <w:rFonts w:cs="Arial"/>
        </w:rPr>
        <w:t>К</w:t>
      </w:r>
      <w:r w:rsidRPr="008A7560">
        <w:rPr>
          <w:rFonts w:cs="Arial"/>
        </w:rPr>
        <w:t xml:space="preserve">онференции по выборам ректора Университета от студентов проводятся на заседании профкома студентов </w:t>
      </w:r>
      <w:proofErr w:type="spellStart"/>
      <w:r w:rsidRPr="008A7560">
        <w:rPr>
          <w:rFonts w:cs="Arial"/>
        </w:rPr>
        <w:t>СамГТУ</w:t>
      </w:r>
      <w:proofErr w:type="spellEnd"/>
      <w:r w:rsidRPr="008A7560">
        <w:rPr>
          <w:rFonts w:cs="Arial"/>
        </w:rPr>
        <w:t xml:space="preserve">. Решение о необходимости выборов (довыборов) делегатов от студентов также принимаются на заседании профкома студентов </w:t>
      </w:r>
      <w:proofErr w:type="spellStart"/>
      <w:r w:rsidRPr="008A7560">
        <w:rPr>
          <w:rFonts w:cs="Arial"/>
        </w:rPr>
        <w:t>СамГТУ</w:t>
      </w:r>
      <w:proofErr w:type="spellEnd"/>
      <w:r w:rsidRPr="008A7560">
        <w:rPr>
          <w:rFonts w:cs="Arial"/>
        </w:rPr>
        <w:t>.</w:t>
      </w:r>
    </w:p>
    <w:p w:rsidR="0034473D" w:rsidRPr="008A7560" w:rsidRDefault="0034473D" w:rsidP="0034473D">
      <w:pPr>
        <w:pStyle w:val="aff0"/>
        <w:spacing w:line="276" w:lineRule="auto"/>
        <w:ind w:left="0"/>
        <w:rPr>
          <w:rFonts w:cs="Arial"/>
        </w:rPr>
      </w:pPr>
      <w:r w:rsidRPr="008A7560">
        <w:rPr>
          <w:rFonts w:cs="Arial"/>
        </w:rPr>
        <w:t xml:space="preserve">7.13. Выборы делегатов и решение о проведении выборов (довыборов) делегатов </w:t>
      </w:r>
      <w:r>
        <w:rPr>
          <w:rFonts w:cs="Arial"/>
        </w:rPr>
        <w:t>К</w:t>
      </w:r>
      <w:r w:rsidRPr="008A7560">
        <w:rPr>
          <w:rFonts w:cs="Arial"/>
        </w:rPr>
        <w:t xml:space="preserve">онференции по выборам ректора Университета от студентов филиалов </w:t>
      </w:r>
      <w:proofErr w:type="spellStart"/>
      <w:r w:rsidRPr="008A7560">
        <w:rPr>
          <w:rFonts w:cs="Arial"/>
        </w:rPr>
        <w:t>СамГТУ</w:t>
      </w:r>
      <w:proofErr w:type="spellEnd"/>
      <w:r w:rsidRPr="008A7560">
        <w:rPr>
          <w:rFonts w:cs="Arial"/>
        </w:rPr>
        <w:t xml:space="preserve"> проводятся на заседании профкома студентов филиала при его наличии, на заседании студенческого совета филиала или общем собрании студентов филиала.</w:t>
      </w:r>
    </w:p>
    <w:p w:rsidR="0034473D" w:rsidRPr="008A7560" w:rsidRDefault="0034473D" w:rsidP="0034473D">
      <w:pPr>
        <w:pStyle w:val="aff0"/>
        <w:spacing w:line="276" w:lineRule="auto"/>
        <w:ind w:left="0"/>
        <w:rPr>
          <w:rFonts w:cs="Arial"/>
        </w:rPr>
      </w:pPr>
      <w:r w:rsidRPr="008A7560">
        <w:rPr>
          <w:rFonts w:cs="Arial"/>
        </w:rPr>
        <w:t xml:space="preserve">7.14. Избранными делегатами </w:t>
      </w:r>
      <w:r>
        <w:rPr>
          <w:rFonts w:cs="Arial"/>
        </w:rPr>
        <w:t>К</w:t>
      </w:r>
      <w:r w:rsidRPr="008A7560">
        <w:rPr>
          <w:rFonts w:cs="Arial"/>
        </w:rPr>
        <w:t>онференции по выборам ректора Университета считаются работники, набравшие при голосовании наибольшее число голосов. При равном числе голосов проводится повторное голосование, определяющее делегата конференции.</w:t>
      </w:r>
    </w:p>
    <w:p w:rsidR="0034473D" w:rsidRPr="008A7560" w:rsidRDefault="0034473D" w:rsidP="0034473D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8A7560">
        <w:rPr>
          <w:rFonts w:cs="Arial"/>
        </w:rPr>
        <w:t xml:space="preserve">7.15. Протоколы собраний по выдвижению делегатов на </w:t>
      </w:r>
      <w:r>
        <w:rPr>
          <w:rFonts w:cs="Arial"/>
        </w:rPr>
        <w:t>К</w:t>
      </w:r>
      <w:r w:rsidRPr="008A7560">
        <w:rPr>
          <w:rFonts w:cs="Arial"/>
        </w:rPr>
        <w:t>онференцию</w:t>
      </w:r>
      <w:r>
        <w:rPr>
          <w:rFonts w:cs="Arial"/>
        </w:rPr>
        <w:t xml:space="preserve"> </w:t>
      </w:r>
      <w:r w:rsidRPr="008A7560">
        <w:rPr>
          <w:rFonts w:cs="Arial"/>
        </w:rPr>
        <w:t xml:space="preserve">по выборам ректора Университета, подписанные председателем и секретарем, вместе с явочными листами, протоколами счетной комиссии и пакетами (конвертам) с бюллетенями должны быть представлены в Комиссию по выборам ректора Университета не позднее 3 рабочих дней </w:t>
      </w:r>
      <w:proofErr w:type="gramStart"/>
      <w:r w:rsidRPr="008A7560">
        <w:rPr>
          <w:rFonts w:cs="Arial"/>
        </w:rPr>
        <w:t>с даты проведения</w:t>
      </w:r>
      <w:proofErr w:type="gramEnd"/>
      <w:r w:rsidRPr="008A7560">
        <w:rPr>
          <w:rFonts w:cs="Arial"/>
        </w:rPr>
        <w:t xml:space="preserve"> собрания.</w:t>
      </w:r>
    </w:p>
    <w:p w:rsidR="0034473D" w:rsidRPr="008A7560" w:rsidRDefault="0034473D" w:rsidP="0034473D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8A7560">
        <w:rPr>
          <w:rFonts w:cs="Arial"/>
        </w:rPr>
        <w:t xml:space="preserve">7.16. Комиссия рассматривает указанные выше протоколы и, в случае выявления нарушений в процедуре выборов делегатов, выносит решение о признании выборов делегатов недействительными и, если до окончания срока для предоставления документов об избрании делегатов на конференцию остается не менее 5 рабочих дней - устанавливает новый срок для проведения выборов делегатов. Если в установленный Комиссией срок документы об избрании делегатов на конференцию не поступят в Комиссию по выборам ректора, либо если по результатам их рассмотрения Комиссия </w:t>
      </w:r>
      <w:r w:rsidRPr="008A7560">
        <w:rPr>
          <w:rFonts w:cs="Arial"/>
        </w:rPr>
        <w:lastRenderedPageBreak/>
        <w:t>вынесет решение о признании выборов делегатов недействительными, избрание в третий раз не проводится.</w:t>
      </w:r>
    </w:p>
    <w:p w:rsidR="0034473D" w:rsidRPr="008A7560" w:rsidRDefault="0034473D" w:rsidP="0034473D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8A7560">
        <w:rPr>
          <w:rFonts w:cs="Arial"/>
        </w:rPr>
        <w:t>7.17. Избрание делегатов на конференцию по выборам ректора осуществляется только из числа лиц, присутствующих на собрании.</w:t>
      </w:r>
    </w:p>
    <w:p w:rsidR="001A261B" w:rsidRPr="00A92625" w:rsidRDefault="001A261B" w:rsidP="00A92625">
      <w:pPr>
        <w:widowControl/>
        <w:spacing w:line="276" w:lineRule="auto"/>
        <w:jc w:val="left"/>
        <w:rPr>
          <w:rStyle w:val="13"/>
          <w:rFonts w:ascii="Arial" w:hAnsi="Arial" w:cs="Arial"/>
          <w:sz w:val="24"/>
          <w:szCs w:val="24"/>
        </w:rPr>
      </w:pPr>
    </w:p>
    <w:p w:rsidR="007753E4" w:rsidRPr="00A92625" w:rsidRDefault="007753E4" w:rsidP="00CB27EC">
      <w:pPr>
        <w:pStyle w:val="1"/>
        <w:numPr>
          <w:ilvl w:val="0"/>
          <w:numId w:val="48"/>
        </w:numPr>
        <w:spacing w:before="0" w:after="0"/>
        <w:rPr>
          <w:rFonts w:cs="Arial"/>
          <w:sz w:val="24"/>
          <w:szCs w:val="24"/>
        </w:rPr>
      </w:pPr>
      <w:bookmarkStart w:id="8" w:name="bookmark6"/>
      <w:r w:rsidRPr="00A92625">
        <w:rPr>
          <w:rFonts w:cs="Arial"/>
          <w:sz w:val="24"/>
          <w:szCs w:val="24"/>
        </w:rPr>
        <w:t>Процедура проведения Конференции</w:t>
      </w:r>
      <w:bookmarkEnd w:id="8"/>
    </w:p>
    <w:p w:rsidR="002170E9" w:rsidRDefault="002170E9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>
        <w:rPr>
          <w:rFonts w:cs="Arial"/>
        </w:rPr>
        <w:t xml:space="preserve">После согласования с </w:t>
      </w:r>
      <w:proofErr w:type="spellStart"/>
      <w:r>
        <w:rPr>
          <w:rFonts w:cs="Arial"/>
        </w:rPr>
        <w:t>Минобрнауки</w:t>
      </w:r>
      <w:proofErr w:type="spellEnd"/>
      <w:r>
        <w:rPr>
          <w:rFonts w:cs="Arial"/>
        </w:rPr>
        <w:t xml:space="preserve"> объявлени</w:t>
      </w:r>
      <w:r w:rsidR="00CB2187">
        <w:rPr>
          <w:rFonts w:cs="Arial"/>
        </w:rPr>
        <w:t>е</w:t>
      </w:r>
      <w:r>
        <w:rPr>
          <w:rFonts w:cs="Arial"/>
        </w:rPr>
        <w:t xml:space="preserve"> о дате проведения Конференции размещается </w:t>
      </w:r>
      <w:r w:rsidRPr="00EB5E0E">
        <w:t>на сайте и информационных</w:t>
      </w:r>
      <w:r>
        <w:t xml:space="preserve"> </w:t>
      </w:r>
      <w:r w:rsidRPr="00EB5E0E">
        <w:t>стендах Университета</w:t>
      </w:r>
      <w:r>
        <w:t xml:space="preserve"> не ранее чем</w:t>
      </w:r>
      <w:r w:rsidR="00CB2187">
        <w:t xml:space="preserve"> за 3 рабочих дня до даты ее проведения.</w:t>
      </w:r>
    </w:p>
    <w:p w:rsidR="003A5BC6" w:rsidRPr="00A92625" w:rsidRDefault="00591BD2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 xml:space="preserve">В работе конференции по выборам ректора </w:t>
      </w:r>
      <w:proofErr w:type="spellStart"/>
      <w:r w:rsidR="00E3405F">
        <w:rPr>
          <w:rFonts w:cs="Arial"/>
        </w:rPr>
        <w:t>СамГТУ</w:t>
      </w:r>
      <w:proofErr w:type="spellEnd"/>
      <w:r w:rsidR="00E3405F">
        <w:rPr>
          <w:rFonts w:cs="Arial"/>
        </w:rPr>
        <w:t xml:space="preserve"> </w:t>
      </w:r>
      <w:r w:rsidRPr="00A92625">
        <w:rPr>
          <w:rFonts w:cs="Arial"/>
        </w:rPr>
        <w:t>(далее - Конференция) принимают участие только ее делегаты. Делегаты принимают участие в Конференции только лично в очном формате. Участие в Конференции по доверенности не допускается.</w:t>
      </w:r>
    </w:p>
    <w:p w:rsidR="003A5BC6" w:rsidRPr="00A92625" w:rsidRDefault="003A5BC6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На Конференции могут присутствовать кандидаты на должность ректора, не снявшие свою кандидатуру до начала проведения Конференции. Иные лица вправе присутствовать на Конференции только с разрешения Председателя Конференции без права участия в голосованиях.</w:t>
      </w:r>
    </w:p>
    <w:p w:rsidR="003B01DC" w:rsidRPr="00D06B99" w:rsidRDefault="007753E4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D06B99">
        <w:rPr>
          <w:rStyle w:val="13"/>
          <w:rFonts w:ascii="Arial" w:hAnsi="Arial" w:cs="Arial"/>
          <w:sz w:val="24"/>
          <w:szCs w:val="24"/>
        </w:rPr>
        <w:t>Конференция считается правомочной, если в ее работе принимает участие не менее 2/3 списочного состава делегатов</w:t>
      </w:r>
      <w:r w:rsidR="006860EA" w:rsidRPr="00D06B99">
        <w:rPr>
          <w:rStyle w:val="13"/>
          <w:rFonts w:ascii="Arial" w:hAnsi="Arial" w:cs="Arial"/>
          <w:sz w:val="24"/>
          <w:szCs w:val="24"/>
        </w:rPr>
        <w:t>, выдвинутых на общем собрании (конференции) работников (обучающихся)</w:t>
      </w:r>
      <w:r w:rsidRPr="00D06B99">
        <w:rPr>
          <w:rStyle w:val="13"/>
          <w:rFonts w:ascii="Arial" w:hAnsi="Arial" w:cs="Arial"/>
          <w:sz w:val="24"/>
          <w:szCs w:val="24"/>
        </w:rPr>
        <w:t>. Решение Конференции по выборам ректора принимается тайным голосованием. Решение считается принятым, если за него проголосовало более половины делегатов, присутствующих на заседании Конференции.</w:t>
      </w:r>
      <w:r w:rsidR="009C3994" w:rsidRPr="00D06B99">
        <w:rPr>
          <w:rStyle w:val="13"/>
          <w:rFonts w:ascii="Arial" w:hAnsi="Arial" w:cs="Arial"/>
          <w:sz w:val="24"/>
          <w:szCs w:val="24"/>
        </w:rPr>
        <w:t xml:space="preserve"> Форма протокола представлена в приложении (Приложение </w:t>
      </w:r>
      <w:r w:rsidR="00D06B99" w:rsidRPr="00D06B99">
        <w:rPr>
          <w:rStyle w:val="13"/>
          <w:rFonts w:ascii="Arial" w:hAnsi="Arial" w:cs="Arial"/>
          <w:sz w:val="24"/>
          <w:szCs w:val="24"/>
        </w:rPr>
        <w:t>7</w:t>
      </w:r>
      <w:r w:rsidR="009C3994" w:rsidRPr="00D06B99">
        <w:rPr>
          <w:rStyle w:val="13"/>
          <w:rFonts w:ascii="Arial" w:hAnsi="Arial" w:cs="Arial"/>
          <w:sz w:val="24"/>
          <w:szCs w:val="24"/>
        </w:rPr>
        <w:t>).</w:t>
      </w:r>
    </w:p>
    <w:p w:rsidR="007570FF" w:rsidRPr="00A92625" w:rsidRDefault="003B01DC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 xml:space="preserve">Комиссия по выборам ректора за 1 час до начала Конференции организует регистрацию делегатов и проверку их полномочий. Регистрация делегатов Конференции оформляется регистрационным (явочным) листом. </w:t>
      </w:r>
      <w:proofErr w:type="gramStart"/>
      <w:r w:rsidRPr="00A92625">
        <w:rPr>
          <w:rFonts w:cs="Arial"/>
        </w:rPr>
        <w:t>Делегатам Конференции вручаются мандаты (ф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орма мандата представлена в Приложении </w:t>
      </w:r>
      <w:r w:rsidR="00D06B99">
        <w:rPr>
          <w:rStyle w:val="13"/>
          <w:rFonts w:ascii="Arial" w:hAnsi="Arial" w:cs="Arial"/>
          <w:sz w:val="24"/>
          <w:szCs w:val="24"/>
        </w:rPr>
        <w:t>8</w:t>
      </w:r>
      <w:r w:rsidRPr="00A92625">
        <w:rPr>
          <w:rFonts w:cs="Arial"/>
        </w:rPr>
        <w:t xml:space="preserve"> под роспись в регистрационном (явочном) листе при наличии документа, удостоверяющего личность.</w:t>
      </w:r>
      <w:proofErr w:type="gramEnd"/>
      <w:r w:rsidR="007570FF" w:rsidRPr="00A92625">
        <w:rPr>
          <w:rFonts w:cs="Arial"/>
        </w:rPr>
        <w:t xml:space="preserve"> Регистрация делегатов прекращается за 5 минут до начала Конференции.</w:t>
      </w:r>
    </w:p>
    <w:p w:rsidR="00CF5676" w:rsidRPr="00A92625" w:rsidRDefault="00CF5676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 xml:space="preserve">Председатель </w:t>
      </w:r>
      <w:r w:rsidR="008248D8">
        <w:rPr>
          <w:rFonts w:cs="Arial"/>
        </w:rPr>
        <w:t xml:space="preserve">Комиссии по выборам ректора Университета </w:t>
      </w:r>
      <w:r w:rsidRPr="00A92625">
        <w:rPr>
          <w:rFonts w:cs="Arial"/>
        </w:rPr>
        <w:t xml:space="preserve"> докладывает о количестве присутствующих и зарегистрировавшихся делегатах. При условии </w:t>
      </w:r>
      <w:r w:rsidR="001522B2" w:rsidRPr="00A92625">
        <w:rPr>
          <w:rFonts w:cs="Arial"/>
        </w:rPr>
        <w:t>присутствия не менее 2/3 списочного состава делегатов Конференция объявляется открытой. После этого звучит гимн Университета.</w:t>
      </w:r>
    </w:p>
    <w:p w:rsidR="00DC767B" w:rsidRPr="00A92625" w:rsidRDefault="001522B2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Председатель </w:t>
      </w:r>
      <w:r w:rsidR="008248D8">
        <w:rPr>
          <w:rStyle w:val="13"/>
          <w:rFonts w:ascii="Arial" w:hAnsi="Arial" w:cs="Arial"/>
          <w:sz w:val="24"/>
          <w:szCs w:val="24"/>
        </w:rPr>
        <w:t>Комиссии по выборам ректора Университета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ставит на открытое голосование вопрос о выборе из состава присутствующих делегатов Конференции членов президиума.</w:t>
      </w:r>
      <w:r w:rsidR="00574185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="007753E4" w:rsidRPr="00A92625">
        <w:rPr>
          <w:rStyle w:val="13"/>
          <w:rFonts w:ascii="Arial" w:hAnsi="Arial" w:cs="Arial"/>
          <w:sz w:val="24"/>
          <w:szCs w:val="24"/>
        </w:rPr>
        <w:t>Конференция открытым голосованием из своег</w:t>
      </w:r>
      <w:r w:rsidR="00D460AA" w:rsidRPr="00A92625">
        <w:rPr>
          <w:rStyle w:val="13"/>
          <w:rFonts w:ascii="Arial" w:hAnsi="Arial" w:cs="Arial"/>
          <w:sz w:val="24"/>
          <w:szCs w:val="24"/>
        </w:rPr>
        <w:t xml:space="preserve">о состава избирает </w:t>
      </w:r>
      <w:r w:rsidR="00574185" w:rsidRPr="00A92625">
        <w:rPr>
          <w:rStyle w:val="13"/>
          <w:rFonts w:ascii="Arial" w:hAnsi="Arial" w:cs="Arial"/>
          <w:sz w:val="24"/>
          <w:szCs w:val="24"/>
        </w:rPr>
        <w:t xml:space="preserve">членов </w:t>
      </w:r>
      <w:r w:rsidR="00D460AA" w:rsidRPr="00A92625">
        <w:rPr>
          <w:rStyle w:val="13"/>
          <w:rFonts w:ascii="Arial" w:hAnsi="Arial" w:cs="Arial"/>
          <w:sz w:val="24"/>
          <w:szCs w:val="24"/>
        </w:rPr>
        <w:t>президиум</w:t>
      </w:r>
      <w:r w:rsidR="00574185" w:rsidRPr="00A92625">
        <w:rPr>
          <w:rStyle w:val="13"/>
          <w:rFonts w:ascii="Arial" w:hAnsi="Arial" w:cs="Arial"/>
          <w:sz w:val="24"/>
          <w:szCs w:val="24"/>
        </w:rPr>
        <w:t xml:space="preserve">а, которые </w:t>
      </w:r>
      <w:r w:rsidR="007753E4" w:rsidRPr="00A92625">
        <w:rPr>
          <w:rStyle w:val="13"/>
          <w:rFonts w:ascii="Arial" w:hAnsi="Arial" w:cs="Arial"/>
          <w:sz w:val="24"/>
          <w:szCs w:val="24"/>
        </w:rPr>
        <w:t>принимают решени</w:t>
      </w:r>
      <w:r w:rsidR="00574185" w:rsidRPr="00A92625">
        <w:rPr>
          <w:rStyle w:val="13"/>
          <w:rFonts w:ascii="Arial" w:hAnsi="Arial" w:cs="Arial"/>
          <w:sz w:val="24"/>
          <w:szCs w:val="24"/>
        </w:rPr>
        <w:t>е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об избрании п</w:t>
      </w:r>
      <w:r w:rsidR="00D460AA" w:rsidRPr="00A92625">
        <w:rPr>
          <w:rStyle w:val="13"/>
          <w:rFonts w:ascii="Arial" w:hAnsi="Arial" w:cs="Arial"/>
          <w:sz w:val="24"/>
          <w:szCs w:val="24"/>
        </w:rPr>
        <w:t>редседател</w:t>
      </w:r>
      <w:r w:rsidR="00574185" w:rsidRPr="00A92625">
        <w:rPr>
          <w:rStyle w:val="13"/>
          <w:rFonts w:ascii="Arial" w:hAnsi="Arial" w:cs="Arial"/>
          <w:sz w:val="24"/>
          <w:szCs w:val="24"/>
        </w:rPr>
        <w:t xml:space="preserve">я президиума </w:t>
      </w:r>
      <w:r w:rsidR="00D47C47" w:rsidRPr="00A92625">
        <w:rPr>
          <w:rStyle w:val="13"/>
          <w:rFonts w:ascii="Arial" w:hAnsi="Arial" w:cs="Arial"/>
          <w:sz w:val="24"/>
          <w:szCs w:val="24"/>
        </w:rPr>
        <w:t xml:space="preserve">Конференции </w:t>
      </w:r>
      <w:r w:rsidR="00574185" w:rsidRPr="00A92625">
        <w:rPr>
          <w:rStyle w:val="13"/>
          <w:rFonts w:ascii="Arial" w:hAnsi="Arial" w:cs="Arial"/>
          <w:sz w:val="24"/>
          <w:szCs w:val="24"/>
        </w:rPr>
        <w:t xml:space="preserve">и </w:t>
      </w:r>
      <w:r w:rsidR="00D460AA" w:rsidRPr="00A92625">
        <w:rPr>
          <w:rStyle w:val="13"/>
          <w:rFonts w:ascii="Arial" w:hAnsi="Arial" w:cs="Arial"/>
          <w:sz w:val="24"/>
          <w:szCs w:val="24"/>
        </w:rPr>
        <w:t>секретар</w:t>
      </w:r>
      <w:r w:rsidR="00574185" w:rsidRPr="00A92625">
        <w:rPr>
          <w:rStyle w:val="13"/>
          <w:rFonts w:ascii="Arial" w:hAnsi="Arial" w:cs="Arial"/>
          <w:sz w:val="24"/>
          <w:szCs w:val="24"/>
        </w:rPr>
        <w:t>я</w:t>
      </w:r>
      <w:r w:rsidR="00D47C47" w:rsidRPr="00A92625">
        <w:rPr>
          <w:rStyle w:val="13"/>
          <w:rFonts w:ascii="Arial" w:hAnsi="Arial" w:cs="Arial"/>
          <w:sz w:val="24"/>
          <w:szCs w:val="24"/>
        </w:rPr>
        <w:t xml:space="preserve"> президиума Конференции</w:t>
      </w:r>
      <w:r w:rsidR="007753E4" w:rsidRPr="00A92625">
        <w:rPr>
          <w:rStyle w:val="13"/>
          <w:rFonts w:ascii="Arial" w:hAnsi="Arial" w:cs="Arial"/>
          <w:sz w:val="24"/>
          <w:szCs w:val="24"/>
        </w:rPr>
        <w:t>, оформля</w:t>
      </w:r>
      <w:r w:rsidR="00574185" w:rsidRPr="00A92625">
        <w:rPr>
          <w:rStyle w:val="13"/>
          <w:rFonts w:ascii="Arial" w:hAnsi="Arial" w:cs="Arial"/>
          <w:sz w:val="24"/>
          <w:szCs w:val="24"/>
        </w:rPr>
        <w:t>я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эт</w:t>
      </w:r>
      <w:r w:rsidR="00574185" w:rsidRPr="00A92625">
        <w:rPr>
          <w:rStyle w:val="13"/>
          <w:rFonts w:ascii="Arial" w:hAnsi="Arial" w:cs="Arial"/>
          <w:sz w:val="24"/>
          <w:szCs w:val="24"/>
        </w:rPr>
        <w:t>о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решени</w:t>
      </w:r>
      <w:r w:rsidR="00574185" w:rsidRPr="00A92625">
        <w:rPr>
          <w:rStyle w:val="13"/>
          <w:rFonts w:ascii="Arial" w:hAnsi="Arial" w:cs="Arial"/>
          <w:sz w:val="24"/>
          <w:szCs w:val="24"/>
        </w:rPr>
        <w:t>е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="00D460AA" w:rsidRPr="00A92625">
        <w:rPr>
          <w:rStyle w:val="13"/>
          <w:rFonts w:ascii="Arial" w:hAnsi="Arial" w:cs="Arial"/>
          <w:sz w:val="24"/>
          <w:szCs w:val="24"/>
        </w:rPr>
        <w:t>соответствующим протокол</w:t>
      </w:r>
      <w:r w:rsidR="00574185" w:rsidRPr="00A92625">
        <w:rPr>
          <w:rStyle w:val="13"/>
          <w:rFonts w:ascii="Arial" w:hAnsi="Arial" w:cs="Arial"/>
          <w:sz w:val="24"/>
          <w:szCs w:val="24"/>
        </w:rPr>
        <w:t>ом</w:t>
      </w:r>
      <w:r w:rsidR="00EA7918" w:rsidRPr="00A92625">
        <w:rPr>
          <w:rStyle w:val="13"/>
          <w:rFonts w:ascii="Arial" w:hAnsi="Arial" w:cs="Arial"/>
          <w:sz w:val="24"/>
          <w:szCs w:val="24"/>
        </w:rPr>
        <w:t xml:space="preserve">. </w:t>
      </w:r>
    </w:p>
    <w:p w:rsidR="007570FF" w:rsidRPr="00A92625" w:rsidRDefault="007570FF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 xml:space="preserve">Председатель </w:t>
      </w:r>
      <w:r w:rsidR="001522B2" w:rsidRPr="00A92625">
        <w:rPr>
          <w:rFonts w:cs="Arial"/>
        </w:rPr>
        <w:t xml:space="preserve">президиума </w:t>
      </w:r>
      <w:r w:rsidRPr="00A92625">
        <w:rPr>
          <w:rFonts w:cs="Arial"/>
        </w:rPr>
        <w:t>Конференции:</w:t>
      </w:r>
    </w:p>
    <w:p w:rsidR="007570FF" w:rsidRPr="00A92625" w:rsidRDefault="007570FF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руководит работой Конференции, ставит на утверждение повестку дня</w:t>
      </w:r>
      <w:r w:rsidR="009A371D" w:rsidRPr="00A92625">
        <w:rPr>
          <w:rFonts w:cs="Arial"/>
        </w:rPr>
        <w:t xml:space="preserve"> </w:t>
      </w:r>
      <w:r w:rsidRPr="00A92625">
        <w:rPr>
          <w:rFonts w:cs="Arial"/>
        </w:rPr>
        <w:t>и регламент работы Конференции;</w:t>
      </w:r>
    </w:p>
    <w:p w:rsidR="007570FF" w:rsidRPr="00A92625" w:rsidRDefault="007570FF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организует избрание мандатной и счетной</w:t>
      </w:r>
      <w:r w:rsidR="009A371D" w:rsidRPr="00A92625">
        <w:rPr>
          <w:rFonts w:cs="Arial"/>
        </w:rPr>
        <w:t xml:space="preserve"> </w:t>
      </w:r>
      <w:r w:rsidRPr="00A92625">
        <w:rPr>
          <w:rFonts w:cs="Arial"/>
        </w:rPr>
        <w:t>комиссий, выдвигает предложения по их персональному составу;</w:t>
      </w:r>
    </w:p>
    <w:p w:rsidR="007570FF" w:rsidRPr="00A92625" w:rsidRDefault="007570FF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организует обсуждение программ кандидатов на должность ректора;</w:t>
      </w:r>
    </w:p>
    <w:p w:rsidR="007570FF" w:rsidRPr="00A92625" w:rsidRDefault="007570FF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организует проведение тайного голосования по выборам ректора;</w:t>
      </w:r>
    </w:p>
    <w:p w:rsidR="007570FF" w:rsidRPr="00A92625" w:rsidRDefault="007570FF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проводит процедуру объявления и утверждения результатов тайного</w:t>
      </w:r>
      <w:r w:rsidR="009A371D" w:rsidRPr="00A92625">
        <w:rPr>
          <w:rFonts w:cs="Arial"/>
        </w:rPr>
        <w:t xml:space="preserve"> </w:t>
      </w:r>
      <w:r w:rsidRPr="00A92625">
        <w:rPr>
          <w:rFonts w:cs="Arial"/>
        </w:rPr>
        <w:t>голосования;</w:t>
      </w:r>
    </w:p>
    <w:p w:rsidR="007570FF" w:rsidRPr="00A92625" w:rsidRDefault="007570FF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закрывает Конференцию;</w:t>
      </w:r>
    </w:p>
    <w:p w:rsidR="00D47C47" w:rsidRPr="00A92625" w:rsidRDefault="007570FF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lastRenderedPageBreak/>
        <w:t>- обеспечивает и контролирует ведение и оформление протокола</w:t>
      </w:r>
      <w:r w:rsidR="009A371D" w:rsidRPr="00A92625">
        <w:rPr>
          <w:rFonts w:cs="Arial"/>
        </w:rPr>
        <w:t xml:space="preserve"> </w:t>
      </w:r>
      <w:r w:rsidRPr="00A92625">
        <w:rPr>
          <w:rFonts w:cs="Arial"/>
        </w:rPr>
        <w:t>Конференции.</w:t>
      </w:r>
    </w:p>
    <w:p w:rsidR="00D47C47" w:rsidRPr="00A92625" w:rsidRDefault="00D47C4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Fonts w:cs="Arial"/>
        </w:rPr>
        <w:t>Секретарь президиума Конференции ведет протокол Конференции, принимает заявки от делегатов Конференции для выступления по вопросам повестки дня, передает их председателю президиума Конференции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</w:t>
      </w:r>
    </w:p>
    <w:p w:rsidR="00D47C47" w:rsidRPr="00A92625" w:rsidRDefault="00D47C4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Конференция открытым голосованием избирает мандатную и счетную комиссии. Мандатная комиссия по проверке полномочий делегатов конференции и счетная комиссия принимают решение об избрании председателя и секретаря, оформляют эти решения протоколами, которые утверждаются Конференцией.</w:t>
      </w:r>
    </w:p>
    <w:p w:rsidR="002776F9" w:rsidRPr="00A92625" w:rsidRDefault="002776F9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Кандидаты на должность ректора Университета не могут входить в состав президиума Конференции, мандатной или счетной комиссии.</w:t>
      </w:r>
    </w:p>
    <w:p w:rsidR="000E36A6" w:rsidRPr="00A92625" w:rsidRDefault="000E36A6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Председатель мандатной комиссии по проверке полномочий делегатов Конференции оглашает ее </w:t>
      </w:r>
      <w:r w:rsidRPr="00A92625">
        <w:rPr>
          <w:rFonts w:cs="Arial"/>
        </w:rPr>
        <w:t>результат проверки правомочности Конференции</w:t>
      </w:r>
      <w:r w:rsidRPr="00A92625">
        <w:rPr>
          <w:rStyle w:val="13"/>
          <w:rFonts w:ascii="Arial" w:hAnsi="Arial" w:cs="Arial"/>
          <w:sz w:val="24"/>
          <w:szCs w:val="24"/>
        </w:rPr>
        <w:t>, оформленный протоколом</w:t>
      </w:r>
      <w:r w:rsidR="00D06B99">
        <w:rPr>
          <w:rStyle w:val="13"/>
          <w:rFonts w:ascii="Arial" w:hAnsi="Arial" w:cs="Arial"/>
          <w:sz w:val="24"/>
          <w:szCs w:val="24"/>
        </w:rPr>
        <w:t xml:space="preserve"> 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(Приложение </w:t>
      </w:r>
      <w:r w:rsidR="00D06B99">
        <w:rPr>
          <w:rStyle w:val="13"/>
          <w:rFonts w:ascii="Arial" w:hAnsi="Arial" w:cs="Arial"/>
          <w:sz w:val="24"/>
          <w:szCs w:val="24"/>
        </w:rPr>
        <w:t>9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), который утверждается открытым голосованием делегатов Конференции. </w:t>
      </w:r>
    </w:p>
    <w:p w:rsidR="000E36A6" w:rsidRPr="00A92625" w:rsidRDefault="000E36A6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В случае признания Конференции правомочной работа Конференции продолжается в установленном порядке. Дальнейшие действия Конференции определяются делегатами Конференции открытым голосованием большинством голосов (при необходимости).</w:t>
      </w:r>
    </w:p>
    <w:p w:rsidR="000E36A6" w:rsidRPr="00A92625" w:rsidRDefault="000E36A6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 xml:space="preserve">Если Конференция признана неправомочной Ученый совет принимает решение о переносе даты Конференции. Если повторная Конференция признана неправомочной, </w:t>
      </w:r>
      <w:r w:rsidR="00610A6A" w:rsidRPr="00A92625">
        <w:rPr>
          <w:rFonts w:cs="Arial"/>
        </w:rPr>
        <w:t xml:space="preserve">то </w:t>
      </w:r>
      <w:r w:rsidRPr="00A92625">
        <w:rPr>
          <w:rFonts w:cs="Arial"/>
        </w:rPr>
        <w:t>по решению Ученого совета:</w:t>
      </w:r>
    </w:p>
    <w:p w:rsidR="000E36A6" w:rsidRPr="00A92625" w:rsidRDefault="000E36A6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выборы ректора могут быть признаны несостоявшимися;</w:t>
      </w:r>
    </w:p>
    <w:p w:rsidR="000E36A6" w:rsidRPr="00A92625" w:rsidRDefault="000E36A6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назначается последующая Конференция.</w:t>
      </w:r>
    </w:p>
    <w:p w:rsidR="000E36A6" w:rsidRPr="00A92625" w:rsidRDefault="000E36A6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 xml:space="preserve">Количество последующих Конференций не ограничено. </w:t>
      </w:r>
      <w:proofErr w:type="gramStart"/>
      <w:r w:rsidRPr="00A92625">
        <w:rPr>
          <w:rFonts w:cs="Arial"/>
        </w:rPr>
        <w:t>Повторная</w:t>
      </w:r>
      <w:proofErr w:type="gramEnd"/>
      <w:r w:rsidRPr="00A92625">
        <w:rPr>
          <w:rFonts w:cs="Arial"/>
        </w:rPr>
        <w:t xml:space="preserve"> и последующие Конференции проводятся в порядке, установленном </w:t>
      </w:r>
      <w:r w:rsidR="00610A6A" w:rsidRPr="00A92625">
        <w:rPr>
          <w:rFonts w:cs="Arial"/>
        </w:rPr>
        <w:t xml:space="preserve">настоящим </w:t>
      </w:r>
      <w:r w:rsidRPr="00A92625">
        <w:rPr>
          <w:rFonts w:cs="Arial"/>
        </w:rPr>
        <w:t>Положением.</w:t>
      </w:r>
    </w:p>
    <w:p w:rsidR="007753E4" w:rsidRPr="00A92625" w:rsidRDefault="00610A6A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Председатель президиума Конференции предоставляет слово п</w:t>
      </w:r>
      <w:r w:rsidR="007753E4" w:rsidRPr="00A92625">
        <w:rPr>
          <w:rStyle w:val="13"/>
          <w:rFonts w:ascii="Arial" w:hAnsi="Arial" w:cs="Arial"/>
          <w:sz w:val="24"/>
          <w:szCs w:val="24"/>
        </w:rPr>
        <w:t>редседателю Комиссии по выборам ректора для информирования делегатов о кандидатах на должность ректора.</w:t>
      </w:r>
    </w:p>
    <w:p w:rsidR="00B764F9" w:rsidRPr="00A92625" w:rsidRDefault="00B764F9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Каждому из кандидатов </w:t>
      </w:r>
      <w:r w:rsidR="007753E4" w:rsidRPr="00A92625">
        <w:rPr>
          <w:rStyle w:val="13"/>
          <w:rFonts w:ascii="Arial" w:hAnsi="Arial" w:cs="Arial"/>
          <w:sz w:val="24"/>
          <w:szCs w:val="24"/>
        </w:rPr>
        <w:t xml:space="preserve">на должность ректора </w:t>
      </w:r>
      <w:r w:rsidRPr="00A92625">
        <w:rPr>
          <w:rStyle w:val="13"/>
          <w:rFonts w:ascii="Arial" w:hAnsi="Arial" w:cs="Arial"/>
          <w:sz w:val="24"/>
          <w:szCs w:val="24"/>
        </w:rPr>
        <w:t>предоставляется слово для изложения своей программы (в алфавитном порядке) и ответов на вопросы делегатов Конференции</w:t>
      </w:r>
      <w:r w:rsidR="007753E4" w:rsidRPr="00A92625">
        <w:rPr>
          <w:rStyle w:val="13"/>
          <w:rFonts w:ascii="Arial" w:hAnsi="Arial" w:cs="Arial"/>
          <w:sz w:val="24"/>
          <w:szCs w:val="24"/>
        </w:rPr>
        <w:t>, проводится обсуждение выступлений и программ кандидатов, выступают делегаты Конференции.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Pr="00A92625">
        <w:rPr>
          <w:rFonts w:cs="Arial"/>
        </w:rPr>
        <w:t>Продолжительность выступления кандидата на должность ректора не может превышать 30 минут, время ответа на каждый вопрос до 3 минут, выступления делегата Конференции до 5 минут.</w:t>
      </w:r>
    </w:p>
    <w:p w:rsidR="00C917E7" w:rsidRPr="00A92625" w:rsidRDefault="007753E4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 xml:space="preserve">Конференция </w:t>
      </w:r>
      <w:r w:rsidR="00DE6D8D" w:rsidRPr="00A92625">
        <w:rPr>
          <w:rStyle w:val="13"/>
          <w:rFonts w:ascii="Arial" w:hAnsi="Arial" w:cs="Arial"/>
          <w:sz w:val="24"/>
          <w:szCs w:val="24"/>
        </w:rPr>
        <w:t xml:space="preserve">открытым голосованием </w:t>
      </w:r>
      <w:r w:rsidRPr="00A92625">
        <w:rPr>
          <w:rStyle w:val="13"/>
          <w:rFonts w:ascii="Arial" w:hAnsi="Arial" w:cs="Arial"/>
          <w:sz w:val="24"/>
          <w:szCs w:val="24"/>
        </w:rPr>
        <w:t>принимает решение о прекращении обсуждения</w:t>
      </w:r>
      <w:proofErr w:type="gramStart"/>
      <w:r w:rsidRPr="00A92625">
        <w:rPr>
          <w:rStyle w:val="13"/>
          <w:rFonts w:ascii="Arial" w:hAnsi="Arial" w:cs="Arial"/>
          <w:sz w:val="24"/>
          <w:szCs w:val="24"/>
        </w:rPr>
        <w:t>.</w:t>
      </w:r>
      <w:proofErr w:type="gramEnd"/>
      <w:r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proofErr w:type="gramStart"/>
      <w:r w:rsidR="00B764F9" w:rsidRPr="00A92625">
        <w:rPr>
          <w:rStyle w:val="13"/>
          <w:rFonts w:ascii="Arial" w:hAnsi="Arial" w:cs="Arial"/>
          <w:sz w:val="24"/>
          <w:szCs w:val="24"/>
        </w:rPr>
        <w:t>п</w:t>
      </w:r>
      <w:proofErr w:type="gramEnd"/>
      <w:r w:rsidRPr="00A92625">
        <w:rPr>
          <w:rStyle w:val="13"/>
          <w:rFonts w:ascii="Arial" w:hAnsi="Arial" w:cs="Arial"/>
          <w:sz w:val="24"/>
          <w:szCs w:val="24"/>
        </w:rPr>
        <w:t>редседатель</w:t>
      </w:r>
      <w:r w:rsidR="00D460AA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="00B764F9" w:rsidRPr="00A92625">
        <w:rPr>
          <w:rStyle w:val="13"/>
          <w:rFonts w:ascii="Arial" w:hAnsi="Arial" w:cs="Arial"/>
          <w:sz w:val="24"/>
          <w:szCs w:val="24"/>
        </w:rPr>
        <w:t>п</w:t>
      </w:r>
      <w:r w:rsidR="00D460AA" w:rsidRPr="00A92625">
        <w:rPr>
          <w:rStyle w:val="13"/>
          <w:rFonts w:ascii="Arial" w:hAnsi="Arial" w:cs="Arial"/>
          <w:sz w:val="24"/>
          <w:szCs w:val="24"/>
        </w:rPr>
        <w:t>резидиума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Конференции ставит на голосование вопрос о переходе к процедуре тайного голосования.</w:t>
      </w:r>
    </w:p>
    <w:p w:rsidR="00C917E7" w:rsidRPr="00A92625" w:rsidRDefault="00C917E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Для проведения тайного голосования применяется единый бюллетень, в который заносятся в алфавитном порядке фамилии, имена и отчества кандидатов, успешно прошедших аттестацию в Аттестационной комиссии и не отозвавших до начала работы конференции заявления об участии в выборах ректора (Приложение 1</w:t>
      </w:r>
      <w:r w:rsidR="00D06B99">
        <w:rPr>
          <w:rFonts w:cs="Arial"/>
        </w:rPr>
        <w:t>0</w:t>
      </w:r>
      <w:r w:rsidRPr="00A92625">
        <w:rPr>
          <w:rFonts w:cs="Arial"/>
        </w:rPr>
        <w:t>). На обороте каждого бюллетеня ставятся подписи председателя и секретаря Комиссии по выборам ректора, которые заверяются печатью Университета.</w:t>
      </w:r>
    </w:p>
    <w:p w:rsidR="00965659" w:rsidRPr="00A92625" w:rsidRDefault="00C917E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В случае</w:t>
      </w:r>
      <w:proofErr w:type="gramStart"/>
      <w:r w:rsidRPr="00A92625">
        <w:rPr>
          <w:rFonts w:cs="Arial"/>
        </w:rPr>
        <w:t>,</w:t>
      </w:r>
      <w:proofErr w:type="gramEnd"/>
      <w:r w:rsidRPr="00A92625">
        <w:rPr>
          <w:rFonts w:cs="Arial"/>
        </w:rPr>
        <w:t xml:space="preserve"> если в период проведения Конференции от кандидата на должность ректора до начала тайного голосования поступило заявление об отводе своей кандидатуры, в работе Конференции объявляется перерыв, и комиссия по выборам ректора обеспечивает изготовление новых бюллетеней для тайного голосования.</w:t>
      </w:r>
    </w:p>
    <w:p w:rsidR="009A4B47" w:rsidRPr="00A92625" w:rsidRDefault="009A4B4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Председатель Конференции открыто и публично знакомит</w:t>
      </w:r>
      <w:r w:rsidR="00965659" w:rsidRPr="00A92625">
        <w:rPr>
          <w:rFonts w:cs="Arial"/>
        </w:rPr>
        <w:t xml:space="preserve"> </w:t>
      </w:r>
      <w:r w:rsidRPr="00A92625">
        <w:rPr>
          <w:rFonts w:cs="Arial"/>
        </w:rPr>
        <w:t xml:space="preserve">делегатов с формой </w:t>
      </w:r>
      <w:r w:rsidRPr="00A92625">
        <w:rPr>
          <w:rFonts w:cs="Arial"/>
        </w:rPr>
        <w:lastRenderedPageBreak/>
        <w:t>бюллетеня, разъясняет порядок его заполнения,</w:t>
      </w:r>
      <w:r w:rsidR="00965659" w:rsidRPr="00A92625">
        <w:rPr>
          <w:rFonts w:cs="Arial"/>
        </w:rPr>
        <w:t xml:space="preserve"> </w:t>
      </w:r>
      <w:r w:rsidRPr="00A92625">
        <w:rPr>
          <w:rFonts w:cs="Arial"/>
        </w:rPr>
        <w:t>объявляет о начале тайного голосования и передает счетной комиссии</w:t>
      </w:r>
      <w:r w:rsidR="00965659" w:rsidRPr="00A92625">
        <w:rPr>
          <w:rFonts w:cs="Arial"/>
        </w:rPr>
        <w:t xml:space="preserve"> </w:t>
      </w:r>
      <w:r w:rsidRPr="00A92625">
        <w:rPr>
          <w:rFonts w:cs="Arial"/>
        </w:rPr>
        <w:t>бюллетени для голосования.</w:t>
      </w:r>
    </w:p>
    <w:p w:rsidR="007753E4" w:rsidRPr="00A92625" w:rsidRDefault="007753E4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Для проведения процедуры голосования в месте проведения Конференции устанавливаются урны для бюллетеней</w:t>
      </w:r>
      <w:r w:rsidR="00285692" w:rsidRPr="00A92625">
        <w:rPr>
          <w:rStyle w:val="13"/>
          <w:rFonts w:ascii="Arial" w:hAnsi="Arial" w:cs="Arial"/>
          <w:sz w:val="24"/>
          <w:szCs w:val="24"/>
        </w:rPr>
        <w:t xml:space="preserve">, </w:t>
      </w:r>
      <w:r w:rsidR="006E3858" w:rsidRPr="00A92625">
        <w:rPr>
          <w:rStyle w:val="13"/>
          <w:rFonts w:ascii="Arial" w:hAnsi="Arial" w:cs="Arial"/>
          <w:sz w:val="24"/>
          <w:szCs w:val="24"/>
        </w:rPr>
        <w:t xml:space="preserve">которые до начала голосования опечатываются председателем Комиссии по выборам ректора в присутствии членов </w:t>
      </w:r>
      <w:r w:rsidR="00A1178C" w:rsidRPr="00A92625">
        <w:rPr>
          <w:rStyle w:val="13"/>
          <w:rFonts w:ascii="Arial" w:hAnsi="Arial" w:cs="Arial"/>
          <w:sz w:val="24"/>
          <w:szCs w:val="24"/>
        </w:rPr>
        <w:t xml:space="preserve">комиссии по выборам и членов </w:t>
      </w:r>
      <w:r w:rsidR="006E3858" w:rsidRPr="00A92625">
        <w:rPr>
          <w:rStyle w:val="13"/>
          <w:rFonts w:ascii="Arial" w:hAnsi="Arial" w:cs="Arial"/>
          <w:sz w:val="24"/>
          <w:szCs w:val="24"/>
        </w:rPr>
        <w:t>счетной комиссии</w:t>
      </w:r>
      <w:r w:rsidRPr="00A92625">
        <w:rPr>
          <w:rStyle w:val="13"/>
          <w:rFonts w:ascii="Arial" w:hAnsi="Arial" w:cs="Arial"/>
          <w:sz w:val="24"/>
          <w:szCs w:val="24"/>
        </w:rPr>
        <w:t>. При этом должны быть созданы условия для осуществления тайного голосования.</w:t>
      </w:r>
    </w:p>
    <w:p w:rsidR="007753E4" w:rsidRPr="00A92625" w:rsidRDefault="007753E4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Члены сч</w:t>
      </w:r>
      <w:r w:rsidR="004E7CF3" w:rsidRPr="00A92625">
        <w:rPr>
          <w:rStyle w:val="13"/>
          <w:rFonts w:ascii="Arial" w:hAnsi="Arial" w:cs="Arial"/>
          <w:sz w:val="24"/>
          <w:szCs w:val="24"/>
        </w:rPr>
        <w:t>е</w:t>
      </w:r>
      <w:r w:rsidRPr="00A92625">
        <w:rPr>
          <w:rStyle w:val="13"/>
          <w:rFonts w:ascii="Arial" w:hAnsi="Arial" w:cs="Arial"/>
          <w:sz w:val="24"/>
          <w:szCs w:val="24"/>
        </w:rPr>
        <w:t>тной комиссии выдают делегатам бюллетени для тайного голосования</w:t>
      </w:r>
      <w:r w:rsidR="00391AE8" w:rsidRPr="00A92625">
        <w:rPr>
          <w:rStyle w:val="13"/>
          <w:rFonts w:ascii="Arial" w:hAnsi="Arial" w:cs="Arial"/>
          <w:sz w:val="24"/>
          <w:szCs w:val="24"/>
        </w:rPr>
        <w:t xml:space="preserve"> при предъявлении мандата</w:t>
      </w:r>
      <w:r w:rsidRPr="00A92625">
        <w:rPr>
          <w:rStyle w:val="13"/>
          <w:rFonts w:ascii="Arial" w:hAnsi="Arial" w:cs="Arial"/>
          <w:sz w:val="24"/>
          <w:szCs w:val="24"/>
        </w:rPr>
        <w:t>. Каждый делегат Конференции полу</w:t>
      </w:r>
      <w:r w:rsidR="00753943" w:rsidRPr="00A92625">
        <w:rPr>
          <w:rStyle w:val="13"/>
          <w:rFonts w:ascii="Arial" w:hAnsi="Arial" w:cs="Arial"/>
          <w:sz w:val="24"/>
          <w:szCs w:val="24"/>
        </w:rPr>
        <w:t>чает один бюллетень под роспись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и голосует лично. Голосование за других лиц не допускается.</w:t>
      </w:r>
    </w:p>
    <w:p w:rsidR="009A4B47" w:rsidRPr="00A92625" w:rsidRDefault="009A4B4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После завершения тайного голосования счетная комиссия приступает к подсчету голосов в отведенном для этого помещении. Присутствие в данном помещении иных лиц, не являющихся членами счетной комиссии, не допускается.</w:t>
      </w:r>
    </w:p>
    <w:p w:rsidR="009A4B47" w:rsidRPr="00A92625" w:rsidRDefault="009A4B4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Fonts w:cs="Arial"/>
        </w:rPr>
        <w:t>Подсчет голосов делегатов Конференции начинается сразу после окончания голосования и проводится без перерыва до установления итогов голосования. Члены счетной комиссии проверяют целостность пломб, затем извлекают содержимое урны для голосования на общий стол. Число делегатов, принявших участие в голосовании, определяется по числу бюллетеней установленной формы, обнаруженных в урне для голосования. Бюллетени, признанные недействительными, учитываются при определении числа делегатов, принявших участие в голосовании.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 </w:t>
      </w:r>
    </w:p>
    <w:p w:rsidR="0007470B" w:rsidRPr="00A92625" w:rsidRDefault="009A4B4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Перед началом подсчета голосов председатель счетной комиссии подсчитывает и погашает неиспользованные бюллетени, количество их вносится в протокол. Затем устанавливается число зарегистрированных делегатов и число выданных бюллетеней. Вскрываются урны, и производится подсчет бюллетеней, оказавшихся в урнах. После чего ведется подсчет действительных бюллетеней, бюллетеней, признанных недействительными и число голосов, поданных за каждого кандидата, включенного в избирательный бюллетень.</w:t>
      </w:r>
    </w:p>
    <w:p w:rsidR="0007470B" w:rsidRPr="00A92625" w:rsidRDefault="0007470B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Недействительными признаются бюллетени неустановленного образца, а также те, по которым невозможно определить волеизъявление делегатов (отмечено более одной фамилии кандидатов на должность ректора, не сделано ни одной отметки, выполнены отметки в непредназначенных для этого местах, вписаны фамилии, не указанные изначально в бюллетене, и т.п.);</w:t>
      </w:r>
    </w:p>
    <w:p w:rsidR="009A4B47" w:rsidRPr="00A92625" w:rsidRDefault="0007470B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Подсчет бюллетеней осуществляется не менее двух раз разными членами счетной комиссии. Каждый из членов комиссии имеет право по желанию сам пересчитать бюллетени каждого вида.</w:t>
      </w:r>
    </w:p>
    <w:p w:rsidR="007753E4" w:rsidRPr="00A92625" w:rsidRDefault="007753E4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После подсч</w:t>
      </w:r>
      <w:r w:rsidR="00010CA1" w:rsidRPr="00A92625">
        <w:rPr>
          <w:rStyle w:val="13"/>
          <w:rFonts w:ascii="Arial" w:hAnsi="Arial" w:cs="Arial"/>
          <w:sz w:val="24"/>
          <w:szCs w:val="24"/>
        </w:rPr>
        <w:t>е</w:t>
      </w:r>
      <w:r w:rsidRPr="00A92625">
        <w:rPr>
          <w:rStyle w:val="13"/>
          <w:rFonts w:ascii="Arial" w:hAnsi="Arial" w:cs="Arial"/>
          <w:sz w:val="24"/>
          <w:szCs w:val="24"/>
        </w:rPr>
        <w:t>та голосов делегатов Конференции по выборам ректора сч</w:t>
      </w:r>
      <w:r w:rsidR="00010CA1" w:rsidRPr="00A92625">
        <w:rPr>
          <w:rStyle w:val="13"/>
          <w:rFonts w:ascii="Arial" w:hAnsi="Arial" w:cs="Arial"/>
          <w:sz w:val="24"/>
          <w:szCs w:val="24"/>
        </w:rPr>
        <w:t>е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тная комиссия составляет протокол </w:t>
      </w:r>
      <w:r w:rsidR="00A1178C" w:rsidRPr="00A92625">
        <w:rPr>
          <w:rStyle w:val="13"/>
          <w:rFonts w:ascii="Arial" w:hAnsi="Arial" w:cs="Arial"/>
          <w:sz w:val="24"/>
          <w:szCs w:val="24"/>
        </w:rPr>
        <w:t>(Приложение 1</w:t>
      </w:r>
      <w:r w:rsidR="00D06B99">
        <w:rPr>
          <w:rStyle w:val="13"/>
          <w:rFonts w:ascii="Arial" w:hAnsi="Arial" w:cs="Arial"/>
          <w:sz w:val="24"/>
          <w:szCs w:val="24"/>
        </w:rPr>
        <w:t>1</w:t>
      </w:r>
      <w:r w:rsidR="00A1178C" w:rsidRPr="00A92625">
        <w:rPr>
          <w:rStyle w:val="13"/>
          <w:rFonts w:ascii="Arial" w:hAnsi="Arial" w:cs="Arial"/>
          <w:sz w:val="24"/>
          <w:szCs w:val="24"/>
        </w:rPr>
        <w:t>)</w:t>
      </w:r>
      <w:r w:rsidR="00702DE1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Pr="00A92625">
        <w:rPr>
          <w:rStyle w:val="13"/>
          <w:rFonts w:ascii="Arial" w:hAnsi="Arial" w:cs="Arial"/>
          <w:sz w:val="24"/>
          <w:szCs w:val="24"/>
        </w:rPr>
        <w:t>об итогах голосования, в котором указываются следующие данные:</w:t>
      </w:r>
    </w:p>
    <w:p w:rsidR="007753E4" w:rsidRPr="00A92625" w:rsidRDefault="007753E4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>общее число списочного состава делегатов Конференции;</w:t>
      </w:r>
    </w:p>
    <w:p w:rsidR="007753E4" w:rsidRPr="00A92625" w:rsidRDefault="007753E4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>число зарегистрированных делегатов;</w:t>
      </w:r>
    </w:p>
    <w:p w:rsidR="007753E4" w:rsidRPr="00A92625" w:rsidRDefault="007753E4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>число погашенных (неиспользованных) бюллетеней;</w:t>
      </w:r>
    </w:p>
    <w:p w:rsidR="007753E4" w:rsidRPr="00A92625" w:rsidRDefault="007753E4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>число выданных бюллетеней;</w:t>
      </w:r>
    </w:p>
    <w:p w:rsidR="007753E4" w:rsidRPr="00A92625" w:rsidRDefault="007753E4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>число бюллетеней, оказавшихся в урнах;</w:t>
      </w:r>
    </w:p>
    <w:p w:rsidR="007753E4" w:rsidRPr="00A92625" w:rsidRDefault="007753E4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>число действительных бюллетеней;</w:t>
      </w:r>
    </w:p>
    <w:p w:rsidR="007753E4" w:rsidRPr="00A92625" w:rsidRDefault="007753E4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>число бюллетеней, признанных недействительными;</w:t>
      </w:r>
    </w:p>
    <w:p w:rsidR="007753E4" w:rsidRPr="00A92625" w:rsidRDefault="007753E4" w:rsidP="00A92625">
      <w:pPr>
        <w:pStyle w:val="aff0"/>
        <w:numPr>
          <w:ilvl w:val="0"/>
          <w:numId w:val="38"/>
        </w:numPr>
        <w:spacing w:line="276" w:lineRule="auto"/>
        <w:rPr>
          <w:rFonts w:cs="Arial"/>
        </w:rPr>
      </w:pPr>
      <w:r w:rsidRPr="00A92625">
        <w:rPr>
          <w:rFonts w:cs="Arial"/>
        </w:rPr>
        <w:t>число голосов, поданных за каждого кандидата, включенного в бюллетень.</w:t>
      </w:r>
    </w:p>
    <w:p w:rsidR="008F0A9B" w:rsidRPr="00A92625" w:rsidRDefault="007753E4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Style w:val="13"/>
          <w:rFonts w:ascii="Arial" w:hAnsi="Arial" w:cs="Arial"/>
          <w:sz w:val="24"/>
          <w:szCs w:val="24"/>
        </w:rPr>
        <w:t>Протокол подписывается всеми членами сч</w:t>
      </w:r>
      <w:r w:rsidR="00010CA1" w:rsidRPr="00A92625">
        <w:rPr>
          <w:rStyle w:val="13"/>
          <w:rFonts w:ascii="Arial" w:hAnsi="Arial" w:cs="Arial"/>
          <w:sz w:val="24"/>
          <w:szCs w:val="24"/>
        </w:rPr>
        <w:t>е</w:t>
      </w:r>
      <w:r w:rsidRPr="00A92625">
        <w:rPr>
          <w:rStyle w:val="13"/>
          <w:rFonts w:ascii="Arial" w:hAnsi="Arial" w:cs="Arial"/>
          <w:sz w:val="24"/>
          <w:szCs w:val="24"/>
        </w:rPr>
        <w:t>тной комиссии.</w:t>
      </w:r>
      <w:r w:rsidR="008F0A9B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="008F0A9B" w:rsidRPr="00A92625">
        <w:rPr>
          <w:rFonts w:cs="Arial"/>
        </w:rPr>
        <w:t>При этом любой член счетной комиссии может приложить свое особое мнение в письменном виде.</w:t>
      </w:r>
    </w:p>
    <w:p w:rsidR="007753E4" w:rsidRPr="00A92625" w:rsidRDefault="007753E4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lastRenderedPageBreak/>
        <w:t>После оформления протокола сч</w:t>
      </w:r>
      <w:r w:rsidR="00010CA1" w:rsidRPr="00A92625">
        <w:rPr>
          <w:rStyle w:val="13"/>
          <w:rFonts w:ascii="Arial" w:hAnsi="Arial" w:cs="Arial"/>
          <w:sz w:val="24"/>
          <w:szCs w:val="24"/>
        </w:rPr>
        <w:t>е</w:t>
      </w:r>
      <w:r w:rsidRPr="00A92625">
        <w:rPr>
          <w:rStyle w:val="13"/>
          <w:rFonts w:ascii="Arial" w:hAnsi="Arial" w:cs="Arial"/>
          <w:sz w:val="24"/>
          <w:szCs w:val="24"/>
        </w:rPr>
        <w:t>тная комиссия запечатывает все бюллетени в конверт, который подписывается членами сч</w:t>
      </w:r>
      <w:r w:rsidR="00010CA1" w:rsidRPr="00A92625">
        <w:rPr>
          <w:rStyle w:val="13"/>
          <w:rFonts w:ascii="Arial" w:hAnsi="Arial" w:cs="Arial"/>
          <w:sz w:val="24"/>
          <w:szCs w:val="24"/>
        </w:rPr>
        <w:t>е</w:t>
      </w:r>
      <w:r w:rsidRPr="00A92625">
        <w:rPr>
          <w:rStyle w:val="13"/>
          <w:rFonts w:ascii="Arial" w:hAnsi="Arial" w:cs="Arial"/>
          <w:sz w:val="24"/>
          <w:szCs w:val="24"/>
        </w:rPr>
        <w:t>тной комиссии и опечаты</w:t>
      </w:r>
      <w:r w:rsidR="00357F37" w:rsidRPr="00A92625">
        <w:rPr>
          <w:rStyle w:val="13"/>
          <w:rFonts w:ascii="Arial" w:hAnsi="Arial" w:cs="Arial"/>
          <w:sz w:val="24"/>
          <w:szCs w:val="24"/>
        </w:rPr>
        <w:t>вается гербовой печатью Университета</w:t>
      </w:r>
      <w:r w:rsidRPr="00A92625">
        <w:rPr>
          <w:rStyle w:val="13"/>
          <w:rFonts w:ascii="Arial" w:hAnsi="Arial" w:cs="Arial"/>
          <w:sz w:val="24"/>
          <w:szCs w:val="24"/>
        </w:rPr>
        <w:t>.</w:t>
      </w:r>
    </w:p>
    <w:p w:rsidR="007753E4" w:rsidRPr="00A92625" w:rsidRDefault="007753E4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Протокол сч</w:t>
      </w:r>
      <w:r w:rsidR="00010CA1" w:rsidRPr="00A92625">
        <w:rPr>
          <w:rStyle w:val="13"/>
          <w:rFonts w:ascii="Arial" w:hAnsi="Arial" w:cs="Arial"/>
          <w:sz w:val="24"/>
          <w:szCs w:val="24"/>
        </w:rPr>
        <w:t>е</w:t>
      </w:r>
      <w:r w:rsidRPr="00A92625">
        <w:rPr>
          <w:rStyle w:val="13"/>
          <w:rFonts w:ascii="Arial" w:hAnsi="Arial" w:cs="Arial"/>
          <w:sz w:val="24"/>
          <w:szCs w:val="24"/>
        </w:rPr>
        <w:t>тной комиссии по выборам ректора оглашается председателем сч</w:t>
      </w:r>
      <w:r w:rsidR="00010CA1" w:rsidRPr="00A92625">
        <w:rPr>
          <w:rStyle w:val="13"/>
          <w:rFonts w:ascii="Arial" w:hAnsi="Arial" w:cs="Arial"/>
          <w:sz w:val="24"/>
          <w:szCs w:val="24"/>
        </w:rPr>
        <w:t>е</w:t>
      </w:r>
      <w:r w:rsidRPr="00A92625">
        <w:rPr>
          <w:rStyle w:val="13"/>
          <w:rFonts w:ascii="Arial" w:hAnsi="Arial" w:cs="Arial"/>
          <w:sz w:val="24"/>
          <w:szCs w:val="24"/>
        </w:rPr>
        <w:t>тной комиссии и утверждается делегатами Конференции открытым голосованием.</w:t>
      </w:r>
    </w:p>
    <w:p w:rsidR="007753E4" w:rsidRPr="00A92625" w:rsidRDefault="007753E4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На основании протокола счетной комиссии Конференция принимает одно из следующих решений:</w:t>
      </w:r>
    </w:p>
    <w:p w:rsidR="007753E4" w:rsidRPr="00A92625" w:rsidRDefault="007753E4" w:rsidP="00A92625">
      <w:pPr>
        <w:pStyle w:val="aff0"/>
        <w:numPr>
          <w:ilvl w:val="0"/>
          <w:numId w:val="46"/>
        </w:numPr>
        <w:spacing w:line="276" w:lineRule="auto"/>
        <w:rPr>
          <w:rFonts w:cs="Arial"/>
        </w:rPr>
      </w:pPr>
      <w:r w:rsidRPr="00A92625">
        <w:rPr>
          <w:rFonts w:cs="Arial"/>
        </w:rPr>
        <w:t>считать одного из кандидатов избранн</w:t>
      </w:r>
      <w:r w:rsidR="00357F37" w:rsidRPr="00A92625">
        <w:rPr>
          <w:rFonts w:cs="Arial"/>
        </w:rPr>
        <w:t>ым на должность ректора Университета</w:t>
      </w:r>
      <w:r w:rsidRPr="00A92625">
        <w:rPr>
          <w:rFonts w:cs="Arial"/>
        </w:rPr>
        <w:t>;</w:t>
      </w:r>
    </w:p>
    <w:p w:rsidR="007753E4" w:rsidRPr="00A92625" w:rsidRDefault="007753E4" w:rsidP="00A92625">
      <w:pPr>
        <w:pStyle w:val="aff0"/>
        <w:numPr>
          <w:ilvl w:val="0"/>
          <w:numId w:val="46"/>
        </w:numPr>
        <w:spacing w:line="276" w:lineRule="auto"/>
        <w:rPr>
          <w:rFonts w:cs="Arial"/>
        </w:rPr>
      </w:pPr>
      <w:r w:rsidRPr="00A92625">
        <w:rPr>
          <w:rFonts w:cs="Arial"/>
        </w:rPr>
        <w:t>назначить второй тур выборов ректора с указанием двух кандидатов на должность ректора, набравших наибольшее количество голосов;</w:t>
      </w:r>
    </w:p>
    <w:p w:rsidR="007753E4" w:rsidRPr="00A92625" w:rsidRDefault="007753E4" w:rsidP="00A92625">
      <w:pPr>
        <w:pStyle w:val="aff0"/>
        <w:numPr>
          <w:ilvl w:val="0"/>
          <w:numId w:val="46"/>
        </w:numPr>
        <w:spacing w:line="276" w:lineRule="auto"/>
        <w:rPr>
          <w:rFonts w:cs="Arial"/>
        </w:rPr>
      </w:pPr>
      <w:r w:rsidRPr="00A92625">
        <w:rPr>
          <w:rFonts w:cs="Arial"/>
        </w:rPr>
        <w:t>признать выборы несостоявшимися.</w:t>
      </w:r>
    </w:p>
    <w:p w:rsidR="007753E4" w:rsidRPr="00A92625" w:rsidRDefault="007753E4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Избранным считается кандидат, к</w:t>
      </w:r>
      <w:r w:rsidR="00753943" w:rsidRPr="00A92625">
        <w:rPr>
          <w:rStyle w:val="13"/>
          <w:rFonts w:ascii="Arial" w:hAnsi="Arial" w:cs="Arial"/>
          <w:sz w:val="24"/>
          <w:szCs w:val="24"/>
        </w:rPr>
        <w:t>оторый получил не менее пят</w:t>
      </w:r>
      <w:r w:rsidR="006A5A78">
        <w:rPr>
          <w:rStyle w:val="13"/>
          <w:rFonts w:ascii="Arial" w:hAnsi="Arial" w:cs="Arial"/>
          <w:sz w:val="24"/>
          <w:szCs w:val="24"/>
        </w:rPr>
        <w:t>идесяти</w:t>
      </w:r>
      <w:r w:rsidR="00753943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="00A1178C" w:rsidRPr="00A92625">
        <w:rPr>
          <w:rStyle w:val="13"/>
          <w:rFonts w:ascii="Arial" w:hAnsi="Arial" w:cs="Arial"/>
          <w:sz w:val="24"/>
          <w:szCs w:val="24"/>
        </w:rPr>
        <w:t xml:space="preserve">процентов </w:t>
      </w:r>
      <w:r w:rsidR="00753943" w:rsidRPr="00A92625">
        <w:rPr>
          <w:rStyle w:val="13"/>
          <w:rFonts w:ascii="Arial" w:hAnsi="Arial" w:cs="Arial"/>
          <w:sz w:val="24"/>
          <w:szCs w:val="24"/>
        </w:rPr>
        <w:t>плюс один</w:t>
      </w:r>
      <w:r w:rsidR="00E041F3" w:rsidRPr="00A92625">
        <w:rPr>
          <w:rStyle w:val="13"/>
          <w:rFonts w:ascii="Arial" w:hAnsi="Arial" w:cs="Arial"/>
          <w:sz w:val="24"/>
          <w:szCs w:val="24"/>
        </w:rPr>
        <w:t xml:space="preserve"> </w:t>
      </w:r>
      <w:r w:rsidRPr="00A92625">
        <w:rPr>
          <w:rStyle w:val="13"/>
          <w:rFonts w:ascii="Arial" w:hAnsi="Arial" w:cs="Arial"/>
          <w:sz w:val="24"/>
          <w:szCs w:val="24"/>
        </w:rPr>
        <w:t>голос от числа делегатов, принявших участие в голосовании.</w:t>
      </w:r>
    </w:p>
    <w:p w:rsidR="007753E4" w:rsidRPr="00A92625" w:rsidRDefault="007753E4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Если ни один из кандидатов не набрал требуемого числа голосов, то решением Конференции назначается время проведения второго тура в тот же день проведения Конференции. Во втором туре участвуют два кандидата, набравшие в первом туре наибольшее число голосов.</w:t>
      </w:r>
    </w:p>
    <w:p w:rsidR="005C1B77" w:rsidRPr="00A92625" w:rsidRDefault="007753E4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Style w:val="13"/>
          <w:rFonts w:ascii="Arial" w:hAnsi="Arial" w:cs="Arial"/>
          <w:sz w:val="24"/>
          <w:szCs w:val="24"/>
        </w:rPr>
        <w:t>Выборы признаются Конференцией несостоявшимися, если ни один из кандидатов во втором туре не получил более 50% голосов делегатов Конференции, принявших участие в голосовании.</w:t>
      </w:r>
    </w:p>
    <w:p w:rsidR="005C1B77" w:rsidRPr="00A92625" w:rsidRDefault="005C1B7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По результатам тайного голосования делегатов Конференция принимает одно из следующих решений:</w:t>
      </w:r>
    </w:p>
    <w:p w:rsidR="005C1B77" w:rsidRPr="00A92625" w:rsidRDefault="005C1B77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об избрании одного из кандидатов на должность ректора Университета;</w:t>
      </w:r>
    </w:p>
    <w:p w:rsidR="005C1B77" w:rsidRPr="00A92625" w:rsidRDefault="005C1B77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о назначении второго тура выборов, в который проходят два кандидата на должность ректора, набравшие наибольшее количество голосов в первом туре, но не получившие более 50% голосов делегатов, присутствующих на Конференции;</w:t>
      </w:r>
    </w:p>
    <w:p w:rsidR="005C1B77" w:rsidRPr="00A92625" w:rsidRDefault="005C1B77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 xml:space="preserve">- признание выборов </w:t>
      </w:r>
      <w:proofErr w:type="gramStart"/>
      <w:r w:rsidRPr="00A92625">
        <w:rPr>
          <w:rFonts w:cs="Arial"/>
        </w:rPr>
        <w:t>несостоявшимися</w:t>
      </w:r>
      <w:proofErr w:type="gramEnd"/>
      <w:r w:rsidRPr="00A92625">
        <w:rPr>
          <w:rFonts w:cs="Arial"/>
        </w:rPr>
        <w:t>.</w:t>
      </w:r>
    </w:p>
    <w:p w:rsidR="005C1B77" w:rsidRPr="00A92625" w:rsidRDefault="005C1B7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Решение о выборах ректора является действительным, если в голосовании приняло участие более 2/3 списочного состава делегатов Конференции.</w:t>
      </w:r>
    </w:p>
    <w:p w:rsidR="005C1B77" w:rsidRPr="00A92625" w:rsidRDefault="005C1B7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Избранным на должность ректора считается кандидат, набравший более 50% голосов делегатов, присутствующих на Конференции.</w:t>
      </w:r>
    </w:p>
    <w:p w:rsidR="005C1B77" w:rsidRPr="00A92625" w:rsidRDefault="005C1B7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Если ни один из кандидатов не получил необходимого числа голосов, то Конференция вправе принять решение о проведении второго тура голосования.</w:t>
      </w:r>
    </w:p>
    <w:p w:rsidR="005C1B77" w:rsidRPr="00A92625" w:rsidRDefault="005C1B7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Во втором туре голосования участвуют кандидаты, получившие в первом туре наибольшее число голосов. Второй тур голосования проводится в тот же день в соответствии с настоящим Положением.</w:t>
      </w:r>
    </w:p>
    <w:p w:rsidR="005C1B77" w:rsidRPr="00A92625" w:rsidRDefault="005C1B7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Избранным на должность ректора по результатам второго тура считается кандидат, получивший более 50% голосов делегатов, принявших участие в голосовании.</w:t>
      </w:r>
    </w:p>
    <w:p w:rsidR="005C1B77" w:rsidRPr="00A92625" w:rsidRDefault="005C1B7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Если в результате снятия кандидатами своих кандидатур на любом этапе после проведения аттестации до начала голосования (в том числе во втором и последующих турах голосования) остается один кандидат, то голосование проводится по оставшейся кандидатуре. В этом случае, кандидат считается избранным, если за него проголосовало более 50% делегатов Конференции, принявших участие в голосовании. В протоколе должно быть указано на то, что голосование осуществляется по единственной оставшейся кандидатуре, а также обстоятельства, при которых выбыли другие кандидаты.</w:t>
      </w:r>
    </w:p>
    <w:p w:rsidR="005C1B77" w:rsidRPr="00A92625" w:rsidRDefault="005C1B7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Выборы признаются Конференцией несостоявшимися в следующих случаях:</w:t>
      </w:r>
    </w:p>
    <w:p w:rsidR="005C1B77" w:rsidRPr="00A92625" w:rsidRDefault="005C1B77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lastRenderedPageBreak/>
        <w:t>- Конференцией установлены нарушения настоящего Положения, повлиявшие на результат выборов ректора;</w:t>
      </w:r>
    </w:p>
    <w:p w:rsidR="005C1B77" w:rsidRPr="00A92625" w:rsidRDefault="005C1B77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при участии в первом туре двух кандидатов, если ни один из них не набрал по результатам тайного голосования более 50% голосов делегатов, присутствующих на Конференции;</w:t>
      </w:r>
    </w:p>
    <w:p w:rsidR="005C1B77" w:rsidRPr="00A92625" w:rsidRDefault="005C1B77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 xml:space="preserve">- при проведении второго тура голосования, если ни один из </w:t>
      </w:r>
      <w:proofErr w:type="gramStart"/>
      <w:r w:rsidRPr="00A92625">
        <w:rPr>
          <w:rFonts w:cs="Arial"/>
        </w:rPr>
        <w:t>двух кандидатов не набрал</w:t>
      </w:r>
      <w:proofErr w:type="gramEnd"/>
      <w:r w:rsidRPr="00A92625">
        <w:rPr>
          <w:rFonts w:cs="Arial"/>
        </w:rPr>
        <w:t xml:space="preserve"> более 50% голосов делегатов, присутствующих на Конференции;</w:t>
      </w:r>
    </w:p>
    <w:p w:rsidR="005C1B77" w:rsidRPr="00A92625" w:rsidRDefault="005C1B77" w:rsidP="00A92625">
      <w:pPr>
        <w:spacing w:line="276" w:lineRule="auto"/>
        <w:rPr>
          <w:rFonts w:cs="Arial"/>
        </w:rPr>
      </w:pPr>
      <w:r w:rsidRPr="00A92625">
        <w:rPr>
          <w:rFonts w:cs="Arial"/>
        </w:rPr>
        <w:t>- при проведении голосования за единственного оставшегося кандидата кандидат не набрал нужное количество голосов.</w:t>
      </w:r>
    </w:p>
    <w:p w:rsidR="005C1B77" w:rsidRPr="00A92625" w:rsidRDefault="005C1B7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>В случае</w:t>
      </w:r>
      <w:proofErr w:type="gramStart"/>
      <w:r w:rsidRPr="00A92625">
        <w:rPr>
          <w:rFonts w:cs="Arial"/>
        </w:rPr>
        <w:t>,</w:t>
      </w:r>
      <w:proofErr w:type="gramEnd"/>
      <w:r w:rsidRPr="00A92625">
        <w:rPr>
          <w:rFonts w:cs="Arial"/>
        </w:rPr>
        <w:t xml:space="preserve"> если по итогам голосования в первом туре невозможно определить участников второго тура выборов, решение о дальнейшем голосовании принимает Конференция.</w:t>
      </w:r>
    </w:p>
    <w:p w:rsidR="005C1B77" w:rsidRPr="00A92625" w:rsidRDefault="005C1B77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Fonts w:cs="Arial"/>
        </w:rPr>
      </w:pPr>
      <w:r w:rsidRPr="00A92625">
        <w:rPr>
          <w:rFonts w:cs="Arial"/>
        </w:rPr>
        <w:t xml:space="preserve">В случае признания выборов несостоявшимися, процедура проведения новых выборов (начиная с согласования с </w:t>
      </w:r>
      <w:proofErr w:type="spellStart"/>
      <w:r w:rsidRPr="00A92625">
        <w:rPr>
          <w:rFonts w:cs="Arial"/>
        </w:rPr>
        <w:t>Минобрнауки</w:t>
      </w:r>
      <w:proofErr w:type="spellEnd"/>
      <w:r w:rsidRPr="00A92625">
        <w:rPr>
          <w:rFonts w:cs="Arial"/>
        </w:rPr>
        <w:t xml:space="preserve"> России новой даты выборов) должна включать проведение заново процедур, предусмотренных разделами 5-7 настоящего Положения.</w:t>
      </w:r>
    </w:p>
    <w:p w:rsidR="007753E4" w:rsidRPr="00A92625" w:rsidRDefault="007753E4" w:rsidP="00CB27EC">
      <w:pPr>
        <w:pStyle w:val="1"/>
        <w:numPr>
          <w:ilvl w:val="0"/>
          <w:numId w:val="48"/>
        </w:numPr>
        <w:spacing w:before="0" w:after="0"/>
        <w:rPr>
          <w:rFonts w:cs="Arial"/>
          <w:sz w:val="24"/>
          <w:szCs w:val="24"/>
        </w:rPr>
      </w:pPr>
      <w:bookmarkStart w:id="9" w:name="bookmark7"/>
      <w:r w:rsidRPr="00A92625">
        <w:rPr>
          <w:rFonts w:cs="Arial"/>
          <w:sz w:val="24"/>
          <w:szCs w:val="24"/>
        </w:rPr>
        <w:t>Заключительные положения</w:t>
      </w:r>
      <w:bookmarkEnd w:id="9"/>
    </w:p>
    <w:p w:rsidR="00C344ED" w:rsidRPr="00A92625" w:rsidRDefault="00C344ED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Fonts w:cs="Arial"/>
        </w:rPr>
        <w:t>П</w:t>
      </w:r>
      <w:r w:rsidR="005C1B77" w:rsidRPr="00A92625">
        <w:rPr>
          <w:rFonts w:cs="Arial"/>
        </w:rPr>
        <w:t>ротокол</w:t>
      </w:r>
      <w:r w:rsidRPr="00A92625">
        <w:rPr>
          <w:rFonts w:cs="Arial"/>
        </w:rPr>
        <w:t xml:space="preserve"> Конференции и/или выписка из него направляются </w:t>
      </w:r>
      <w:r w:rsidRPr="00A92625">
        <w:rPr>
          <w:rStyle w:val="13"/>
          <w:rFonts w:ascii="Arial" w:hAnsi="Arial" w:cs="Arial"/>
          <w:sz w:val="24"/>
          <w:szCs w:val="24"/>
        </w:rPr>
        <w:t xml:space="preserve">в </w:t>
      </w:r>
      <w:proofErr w:type="spellStart"/>
      <w:r w:rsidRPr="00A92625">
        <w:rPr>
          <w:rStyle w:val="13"/>
          <w:rFonts w:ascii="Arial" w:hAnsi="Arial" w:cs="Arial"/>
          <w:sz w:val="24"/>
          <w:szCs w:val="24"/>
        </w:rPr>
        <w:t>Минобрнауки</w:t>
      </w:r>
      <w:proofErr w:type="spellEnd"/>
      <w:r w:rsidRPr="00A92625">
        <w:rPr>
          <w:rStyle w:val="13"/>
          <w:rFonts w:ascii="Arial" w:hAnsi="Arial" w:cs="Arial"/>
          <w:sz w:val="24"/>
          <w:szCs w:val="24"/>
        </w:rPr>
        <w:t xml:space="preserve"> России не позднее 5 рабочих дней со дня проведения выборов. Ответственность за подготовку документов для отправки в </w:t>
      </w:r>
      <w:proofErr w:type="spellStart"/>
      <w:r w:rsidRPr="00A92625">
        <w:rPr>
          <w:rStyle w:val="13"/>
          <w:rFonts w:ascii="Arial" w:hAnsi="Arial" w:cs="Arial"/>
          <w:sz w:val="24"/>
          <w:szCs w:val="24"/>
        </w:rPr>
        <w:t>Минобрнауки</w:t>
      </w:r>
      <w:proofErr w:type="spellEnd"/>
      <w:r w:rsidRPr="00A92625">
        <w:rPr>
          <w:rStyle w:val="13"/>
          <w:rFonts w:ascii="Arial" w:hAnsi="Arial" w:cs="Arial"/>
          <w:sz w:val="24"/>
          <w:szCs w:val="24"/>
        </w:rPr>
        <w:t xml:space="preserve"> России возлагается на ученого секретаря ученого совета Университета.</w:t>
      </w:r>
    </w:p>
    <w:p w:rsidR="00584899" w:rsidRPr="00A92625" w:rsidRDefault="00584899" w:rsidP="00CB27EC">
      <w:pPr>
        <w:pStyle w:val="aff0"/>
        <w:widowControl/>
        <w:numPr>
          <w:ilvl w:val="1"/>
          <w:numId w:val="48"/>
        </w:numPr>
        <w:autoSpaceDE w:val="0"/>
        <w:autoSpaceDN w:val="0"/>
        <w:adjustRightInd w:val="0"/>
        <w:spacing w:line="276" w:lineRule="auto"/>
        <w:ind w:left="0" w:firstLine="0"/>
        <w:contextualSpacing w:val="0"/>
        <w:rPr>
          <w:rStyle w:val="13"/>
          <w:rFonts w:ascii="Arial" w:hAnsi="Arial" w:cs="Arial"/>
          <w:sz w:val="24"/>
          <w:szCs w:val="24"/>
        </w:rPr>
      </w:pPr>
      <w:r w:rsidRPr="00A92625">
        <w:rPr>
          <w:rFonts w:cs="Arial"/>
        </w:rPr>
        <w:t xml:space="preserve">Ректор Университета, избранный в соответствии с настоящим Положением, вступает в должность после заключения между ним и </w:t>
      </w:r>
      <w:proofErr w:type="spellStart"/>
      <w:r w:rsidRPr="00A92625">
        <w:rPr>
          <w:rFonts w:cs="Arial"/>
        </w:rPr>
        <w:t>Минобрнауки</w:t>
      </w:r>
      <w:proofErr w:type="spellEnd"/>
      <w:r w:rsidRPr="00A92625">
        <w:rPr>
          <w:rFonts w:cs="Arial"/>
        </w:rPr>
        <w:t xml:space="preserve"> России трудового договора</w:t>
      </w:r>
      <w:r w:rsidR="00C344ED" w:rsidRPr="00A92625">
        <w:rPr>
          <w:rFonts w:cs="Arial"/>
        </w:rPr>
        <w:t xml:space="preserve"> на срок до пяти лет</w:t>
      </w:r>
      <w:r w:rsidRPr="00A92625">
        <w:rPr>
          <w:rFonts w:cs="Arial"/>
        </w:rPr>
        <w:t>.</w:t>
      </w:r>
    </w:p>
    <w:p w:rsidR="008D7B32" w:rsidRPr="001E59B0" w:rsidRDefault="007753E4" w:rsidP="00CB27EC">
      <w:pPr>
        <w:pStyle w:val="aff0"/>
        <w:numPr>
          <w:ilvl w:val="1"/>
          <w:numId w:val="48"/>
        </w:numPr>
        <w:spacing w:line="276" w:lineRule="auto"/>
        <w:ind w:left="0" w:firstLine="0"/>
        <w:contextualSpacing w:val="0"/>
      </w:pPr>
      <w:r w:rsidRPr="00D06B99">
        <w:rPr>
          <w:rStyle w:val="13"/>
          <w:rFonts w:ascii="Arial" w:hAnsi="Arial" w:cs="Arial"/>
          <w:sz w:val="24"/>
          <w:szCs w:val="24"/>
        </w:rPr>
        <w:t>Все докум</w:t>
      </w:r>
      <w:r w:rsidR="00357F37" w:rsidRPr="00D06B99">
        <w:rPr>
          <w:rStyle w:val="13"/>
          <w:rFonts w:ascii="Arial" w:hAnsi="Arial" w:cs="Arial"/>
          <w:sz w:val="24"/>
          <w:szCs w:val="24"/>
        </w:rPr>
        <w:t>енты по выборам ректора Университета</w:t>
      </w:r>
      <w:r w:rsidRPr="00D06B99">
        <w:rPr>
          <w:rStyle w:val="13"/>
          <w:rFonts w:ascii="Arial" w:hAnsi="Arial" w:cs="Arial"/>
          <w:sz w:val="24"/>
          <w:szCs w:val="24"/>
        </w:rPr>
        <w:t xml:space="preserve"> передаются на </w:t>
      </w:r>
      <w:r w:rsidR="00E53119" w:rsidRPr="00D06B99">
        <w:rPr>
          <w:rStyle w:val="13"/>
          <w:rFonts w:ascii="Arial" w:hAnsi="Arial" w:cs="Arial"/>
          <w:sz w:val="24"/>
          <w:szCs w:val="24"/>
        </w:rPr>
        <w:t xml:space="preserve">хранение в </w:t>
      </w:r>
      <w:r w:rsidR="00C344ED" w:rsidRPr="00D06B99">
        <w:rPr>
          <w:rStyle w:val="13"/>
          <w:rFonts w:ascii="Arial" w:hAnsi="Arial" w:cs="Arial"/>
          <w:sz w:val="24"/>
          <w:szCs w:val="24"/>
        </w:rPr>
        <w:t>архив</w:t>
      </w:r>
      <w:r w:rsidR="00357F37" w:rsidRPr="00D06B99">
        <w:rPr>
          <w:rStyle w:val="13"/>
          <w:rFonts w:ascii="Arial" w:hAnsi="Arial" w:cs="Arial"/>
          <w:sz w:val="24"/>
          <w:szCs w:val="24"/>
        </w:rPr>
        <w:t xml:space="preserve"> Университета</w:t>
      </w:r>
      <w:r w:rsidRPr="00D06B99">
        <w:rPr>
          <w:rStyle w:val="13"/>
          <w:rFonts w:ascii="Arial" w:hAnsi="Arial" w:cs="Arial"/>
          <w:sz w:val="24"/>
          <w:szCs w:val="24"/>
        </w:rPr>
        <w:t>.</w:t>
      </w:r>
      <w:r w:rsidR="008D7B32" w:rsidRPr="001E59B0">
        <w:br w:type="page"/>
      </w:r>
    </w:p>
    <w:p w:rsidR="008D7B32" w:rsidRPr="00E041F3" w:rsidRDefault="008D7B32" w:rsidP="009E4EE0">
      <w:pPr>
        <w:ind w:left="5670"/>
        <w:jc w:val="right"/>
        <w:rPr>
          <w:i/>
        </w:rPr>
      </w:pPr>
      <w:r w:rsidRPr="00E041F3">
        <w:rPr>
          <w:i/>
        </w:rPr>
        <w:lastRenderedPageBreak/>
        <w:t>Приложение 1</w:t>
      </w:r>
    </w:p>
    <w:p w:rsidR="008D7B32" w:rsidRPr="001E59B0" w:rsidRDefault="008D7B32" w:rsidP="009E4EE0">
      <w:pPr>
        <w:spacing w:line="228" w:lineRule="auto"/>
      </w:pPr>
    </w:p>
    <w:p w:rsidR="008D7B32" w:rsidRPr="00575387" w:rsidRDefault="008D7B32" w:rsidP="009E4EE0">
      <w:pPr>
        <w:spacing w:line="221" w:lineRule="auto"/>
        <w:jc w:val="center"/>
        <w:rPr>
          <w:b/>
          <w:sz w:val="22"/>
          <w:szCs w:val="22"/>
        </w:rPr>
      </w:pPr>
      <w:r w:rsidRPr="00575387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8D7B32" w:rsidRPr="00575387" w:rsidRDefault="008D7B32" w:rsidP="009E4EE0">
      <w:pPr>
        <w:spacing w:line="221" w:lineRule="auto"/>
        <w:jc w:val="center"/>
        <w:rPr>
          <w:b/>
          <w:sz w:val="22"/>
          <w:szCs w:val="22"/>
        </w:rPr>
      </w:pPr>
      <w:r w:rsidRPr="00575387">
        <w:rPr>
          <w:b/>
          <w:sz w:val="22"/>
          <w:szCs w:val="22"/>
        </w:rPr>
        <w:t>Федеральное государственное бюджетное образовательное учреждение</w:t>
      </w:r>
    </w:p>
    <w:p w:rsidR="008D7B32" w:rsidRPr="00575387" w:rsidRDefault="008D7B32" w:rsidP="009E4EE0">
      <w:pPr>
        <w:spacing w:line="221" w:lineRule="auto"/>
        <w:jc w:val="center"/>
        <w:rPr>
          <w:b/>
          <w:sz w:val="22"/>
          <w:szCs w:val="22"/>
        </w:rPr>
      </w:pPr>
      <w:r w:rsidRPr="00575387">
        <w:rPr>
          <w:b/>
          <w:sz w:val="22"/>
          <w:szCs w:val="22"/>
        </w:rPr>
        <w:t>высшего образования</w:t>
      </w:r>
      <w:proofErr w:type="gramStart"/>
      <w:r w:rsidR="000476A1" w:rsidRPr="00575387">
        <w:rPr>
          <w:b/>
          <w:sz w:val="22"/>
          <w:szCs w:val="22"/>
        </w:rPr>
        <w:t>"</w:t>
      </w:r>
      <w:r w:rsidRPr="00575387">
        <w:rPr>
          <w:b/>
          <w:sz w:val="22"/>
          <w:szCs w:val="22"/>
        </w:rPr>
        <w:t>С</w:t>
      </w:r>
      <w:proofErr w:type="gramEnd"/>
      <w:r w:rsidRPr="00575387">
        <w:rPr>
          <w:b/>
          <w:sz w:val="22"/>
          <w:szCs w:val="22"/>
        </w:rPr>
        <w:t>амарский государственный технический университет</w:t>
      </w:r>
      <w:r w:rsidR="000476A1" w:rsidRPr="00575387">
        <w:rPr>
          <w:b/>
          <w:sz w:val="22"/>
          <w:szCs w:val="22"/>
        </w:rPr>
        <w:t>"</w:t>
      </w:r>
    </w:p>
    <w:p w:rsidR="008D7B32" w:rsidRPr="009E4EE0" w:rsidRDefault="008D7B32" w:rsidP="009E4EE0">
      <w:pPr>
        <w:spacing w:line="221" w:lineRule="auto"/>
        <w:jc w:val="center"/>
        <w:rPr>
          <w:spacing w:val="120"/>
          <w:sz w:val="22"/>
          <w:szCs w:val="22"/>
        </w:rPr>
      </w:pPr>
    </w:p>
    <w:p w:rsidR="008D7B32" w:rsidRPr="009E4EE0" w:rsidRDefault="00604624" w:rsidP="009E4EE0">
      <w:pPr>
        <w:spacing w:line="221" w:lineRule="auto"/>
        <w:jc w:val="center"/>
        <w:rPr>
          <w:b/>
          <w:spacing w:val="120"/>
          <w:sz w:val="22"/>
          <w:szCs w:val="22"/>
        </w:rPr>
      </w:pPr>
      <w:r w:rsidRPr="009E4EE0">
        <w:rPr>
          <w:b/>
          <w:spacing w:val="120"/>
          <w:sz w:val="22"/>
          <w:szCs w:val="22"/>
        </w:rPr>
        <w:t>ПРОТОКОЛ</w:t>
      </w:r>
    </w:p>
    <w:p w:rsidR="008D7B32" w:rsidRPr="009E4EE0" w:rsidRDefault="00604624" w:rsidP="009E4EE0">
      <w:pPr>
        <w:spacing w:line="221" w:lineRule="auto"/>
        <w:jc w:val="center"/>
        <w:rPr>
          <w:sz w:val="22"/>
          <w:szCs w:val="22"/>
        </w:rPr>
      </w:pPr>
      <w:r w:rsidRPr="009E4EE0">
        <w:rPr>
          <w:sz w:val="22"/>
          <w:szCs w:val="22"/>
        </w:rPr>
        <w:t xml:space="preserve">собрания </w:t>
      </w:r>
      <w:r w:rsidR="008D7B32" w:rsidRPr="009E4EE0">
        <w:rPr>
          <w:sz w:val="22"/>
          <w:szCs w:val="22"/>
        </w:rPr>
        <w:t>работников</w:t>
      </w:r>
    </w:p>
    <w:tbl>
      <w:tblPr>
        <w:tblW w:w="5000" w:type="pct"/>
        <w:jc w:val="center"/>
        <w:tblLook w:val="04A0"/>
      </w:tblPr>
      <w:tblGrid>
        <w:gridCol w:w="3262"/>
        <w:gridCol w:w="3377"/>
        <w:gridCol w:w="853"/>
        <w:gridCol w:w="2703"/>
      </w:tblGrid>
      <w:tr w:rsidR="001E59B0" w:rsidRPr="009E4EE0" w:rsidTr="008D7B32">
        <w:trPr>
          <w:trHeight w:val="677"/>
          <w:jc w:val="center"/>
        </w:trPr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pStyle w:val="afb"/>
              <w:spacing w:before="0" w:line="221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9B0" w:rsidRPr="009E4EE0" w:rsidTr="007370A8">
        <w:trPr>
          <w:trHeight w:val="227"/>
          <w:jc w:val="center"/>
        </w:trPr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E4EE0">
              <w:rPr>
                <w:sz w:val="22"/>
                <w:szCs w:val="22"/>
              </w:rPr>
              <w:t>наименование структурного подразделения</w:t>
            </w:r>
          </w:p>
        </w:tc>
      </w:tr>
      <w:tr w:rsidR="001E59B0" w:rsidRPr="009E4EE0" w:rsidTr="007370A8">
        <w:trPr>
          <w:trHeight w:val="170"/>
          <w:jc w:val="center"/>
        </w:trPr>
        <w:tc>
          <w:tcPr>
            <w:tcW w:w="10421" w:type="dxa"/>
            <w:gridSpan w:val="4"/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E4EE0">
              <w:rPr>
                <w:sz w:val="22"/>
                <w:szCs w:val="22"/>
              </w:rPr>
              <w:t xml:space="preserve">по выдвижению кандидата на должность ректора </w:t>
            </w:r>
          </w:p>
          <w:p w:rsidR="008D7B32" w:rsidRPr="009E4EE0" w:rsidRDefault="008D7B32" w:rsidP="009E4EE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9E4EE0">
              <w:rPr>
                <w:sz w:val="22"/>
                <w:szCs w:val="22"/>
              </w:rPr>
              <w:t xml:space="preserve">федерального государственного бюджетного образовательного учреждения </w:t>
            </w:r>
          </w:p>
          <w:p w:rsidR="008D7B32" w:rsidRPr="009E4EE0" w:rsidRDefault="008D7B32" w:rsidP="009E4EE0">
            <w:pPr>
              <w:spacing w:line="221" w:lineRule="auto"/>
              <w:jc w:val="center"/>
              <w:rPr>
                <w:rFonts w:cs="Arial"/>
                <w:sz w:val="22"/>
                <w:szCs w:val="22"/>
              </w:rPr>
            </w:pPr>
            <w:r w:rsidRPr="009E4EE0">
              <w:rPr>
                <w:sz w:val="22"/>
                <w:szCs w:val="22"/>
              </w:rPr>
              <w:t xml:space="preserve">высшего образования </w:t>
            </w:r>
            <w:r w:rsidR="000476A1">
              <w:rPr>
                <w:sz w:val="22"/>
                <w:szCs w:val="22"/>
              </w:rPr>
              <w:t>"</w:t>
            </w:r>
            <w:r w:rsidRPr="009E4EE0">
              <w:rPr>
                <w:sz w:val="22"/>
                <w:szCs w:val="22"/>
              </w:rPr>
              <w:t>Самарский государственный технический университет</w:t>
            </w:r>
            <w:r w:rsidR="000476A1">
              <w:rPr>
                <w:sz w:val="22"/>
                <w:szCs w:val="22"/>
              </w:rPr>
              <w:t>"</w:t>
            </w:r>
          </w:p>
        </w:tc>
      </w:tr>
      <w:tr w:rsidR="001E59B0" w:rsidRPr="009E4EE0" w:rsidTr="007370A8">
        <w:trPr>
          <w:trHeight w:val="397"/>
          <w:jc w:val="center"/>
        </w:trPr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left w:val="nil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E4EE0">
              <w:rPr>
                <w:rFonts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  <w:tr w:rsidR="001E59B0" w:rsidRPr="009E4EE0" w:rsidTr="007370A8">
        <w:trPr>
          <w:trHeight w:val="170"/>
          <w:jc w:val="center"/>
        </w:trPr>
        <w:tc>
          <w:tcPr>
            <w:tcW w:w="3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E4EE0">
              <w:rPr>
                <w:rFonts w:cs="Arial"/>
                <w:b/>
                <w:bCs/>
                <w:sz w:val="22"/>
                <w:szCs w:val="22"/>
              </w:rPr>
              <w:t>Самара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8D7B32" w:rsidRPr="009E4EE0" w:rsidRDefault="008D7B32" w:rsidP="009E4EE0">
      <w:pPr>
        <w:spacing w:line="221" w:lineRule="auto"/>
        <w:rPr>
          <w:rFonts w:cs="Arial"/>
          <w:sz w:val="22"/>
          <w:szCs w:val="22"/>
        </w:rPr>
      </w:pPr>
    </w:p>
    <w:tbl>
      <w:tblPr>
        <w:tblW w:w="5000" w:type="pct"/>
        <w:jc w:val="center"/>
        <w:tblLook w:val="04A0"/>
      </w:tblPr>
      <w:tblGrid>
        <w:gridCol w:w="4534"/>
        <w:gridCol w:w="1415"/>
        <w:gridCol w:w="4246"/>
      </w:tblGrid>
      <w:tr w:rsidR="001E59B0" w:rsidRPr="009E4EE0" w:rsidTr="007370A8">
        <w:trPr>
          <w:trHeight w:val="20"/>
          <w:jc w:val="center"/>
        </w:trPr>
        <w:tc>
          <w:tcPr>
            <w:tcW w:w="4540" w:type="dxa"/>
            <w:shd w:val="clear" w:color="auto" w:fill="auto"/>
            <w:vAlign w:val="bottom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  <w:r w:rsidRPr="009E4EE0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  <w:tr w:rsidR="001E59B0" w:rsidRPr="009E4EE0" w:rsidTr="007370A8">
        <w:trPr>
          <w:trHeight w:val="20"/>
          <w:jc w:val="center"/>
        </w:trPr>
        <w:tc>
          <w:tcPr>
            <w:tcW w:w="4540" w:type="dxa"/>
            <w:shd w:val="clear" w:color="auto" w:fill="auto"/>
            <w:vAlign w:val="bottom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  <w:r w:rsidRPr="009E4EE0">
              <w:rPr>
                <w:sz w:val="22"/>
                <w:szCs w:val="22"/>
              </w:rPr>
              <w:t xml:space="preserve">Секретарь собрания 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  <w:tr w:rsidR="001E59B0" w:rsidRPr="009E4EE0" w:rsidTr="007370A8">
        <w:trPr>
          <w:trHeight w:val="20"/>
          <w:jc w:val="center"/>
        </w:trPr>
        <w:tc>
          <w:tcPr>
            <w:tcW w:w="4540" w:type="dxa"/>
            <w:shd w:val="clear" w:color="auto" w:fill="auto"/>
            <w:vAlign w:val="bottom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  <w:tr w:rsidR="001E59B0" w:rsidRPr="009E4EE0" w:rsidTr="007370A8">
        <w:trPr>
          <w:trHeight w:val="20"/>
          <w:jc w:val="center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  <w:r w:rsidRPr="009E4EE0">
              <w:rPr>
                <w:sz w:val="22"/>
                <w:szCs w:val="22"/>
              </w:rPr>
              <w:t xml:space="preserve">Фактическая численность </w:t>
            </w:r>
            <w:r w:rsidR="00E953CB" w:rsidRPr="009E4EE0">
              <w:rPr>
                <w:sz w:val="22"/>
                <w:szCs w:val="22"/>
              </w:rPr>
              <w:t>штатных работников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  <w:tr w:rsidR="001E59B0" w:rsidRPr="009E4EE0" w:rsidTr="007370A8">
        <w:trPr>
          <w:trHeight w:val="20"/>
          <w:jc w:val="center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  <w:r w:rsidRPr="009E4EE0">
              <w:rPr>
                <w:sz w:val="22"/>
                <w:szCs w:val="22"/>
              </w:rPr>
              <w:t xml:space="preserve">Присутствовало на собрании 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</w:tbl>
    <w:p w:rsidR="00B563E0" w:rsidRPr="009E4EE0" w:rsidRDefault="00B563E0" w:rsidP="009E4EE0">
      <w:pPr>
        <w:spacing w:line="221" w:lineRule="auto"/>
        <w:jc w:val="center"/>
        <w:rPr>
          <w:rFonts w:cs="Arial"/>
          <w:sz w:val="22"/>
          <w:szCs w:val="22"/>
        </w:rPr>
      </w:pPr>
    </w:p>
    <w:p w:rsidR="008D7B32" w:rsidRPr="009E4EE0" w:rsidRDefault="008D7B32" w:rsidP="009E4EE0">
      <w:pPr>
        <w:spacing w:line="221" w:lineRule="auto"/>
        <w:jc w:val="center"/>
        <w:rPr>
          <w:rFonts w:cs="Arial"/>
          <w:b/>
          <w:bCs/>
          <w:sz w:val="22"/>
          <w:szCs w:val="22"/>
        </w:rPr>
      </w:pPr>
      <w:r w:rsidRPr="009E4EE0">
        <w:rPr>
          <w:rFonts w:cs="Arial"/>
          <w:b/>
          <w:bCs/>
          <w:sz w:val="22"/>
          <w:szCs w:val="22"/>
        </w:rPr>
        <w:t>ПОВЕСТКА ДНЯ:</w:t>
      </w:r>
    </w:p>
    <w:p w:rsidR="008D7B32" w:rsidRPr="009E4EE0" w:rsidRDefault="00604624" w:rsidP="009E4EE0">
      <w:pPr>
        <w:spacing w:line="221" w:lineRule="auto"/>
        <w:rPr>
          <w:sz w:val="22"/>
          <w:szCs w:val="22"/>
        </w:rPr>
      </w:pPr>
      <w:r w:rsidRPr="009E4EE0">
        <w:rPr>
          <w:sz w:val="22"/>
          <w:szCs w:val="22"/>
        </w:rPr>
        <w:t xml:space="preserve">1. </w:t>
      </w:r>
      <w:r w:rsidR="008D7B32" w:rsidRPr="009E4EE0">
        <w:rPr>
          <w:sz w:val="22"/>
          <w:szCs w:val="22"/>
        </w:rPr>
        <w:t xml:space="preserve">Выдвижение кандидата на должность ректора федерального государственного бюджетного образовательного учреждения высшего образования </w:t>
      </w:r>
      <w:r w:rsidR="000476A1">
        <w:rPr>
          <w:sz w:val="22"/>
          <w:szCs w:val="22"/>
        </w:rPr>
        <w:t>"</w:t>
      </w:r>
      <w:r w:rsidR="008D7B32" w:rsidRPr="009E4EE0">
        <w:rPr>
          <w:sz w:val="22"/>
          <w:szCs w:val="22"/>
        </w:rPr>
        <w:t>Самарский государственный технический университет</w:t>
      </w:r>
      <w:r w:rsidR="000476A1">
        <w:rPr>
          <w:sz w:val="22"/>
          <w:szCs w:val="22"/>
        </w:rPr>
        <w:t>"</w:t>
      </w:r>
      <w:r w:rsidR="008D7B32" w:rsidRPr="009E4EE0">
        <w:rPr>
          <w:sz w:val="22"/>
          <w:szCs w:val="22"/>
        </w:rPr>
        <w:t>.</w:t>
      </w:r>
    </w:p>
    <w:p w:rsidR="00604624" w:rsidRPr="009E4EE0" w:rsidRDefault="00604624" w:rsidP="009E4EE0">
      <w:pPr>
        <w:spacing w:line="221" w:lineRule="auto"/>
        <w:rPr>
          <w:sz w:val="22"/>
          <w:szCs w:val="22"/>
        </w:rPr>
      </w:pPr>
    </w:p>
    <w:p w:rsidR="008D7B32" w:rsidRPr="009E4EE0" w:rsidRDefault="00604624" w:rsidP="009E4EE0">
      <w:pPr>
        <w:spacing w:line="221" w:lineRule="auto"/>
        <w:rPr>
          <w:sz w:val="22"/>
          <w:szCs w:val="22"/>
        </w:rPr>
      </w:pPr>
      <w:r w:rsidRPr="009E4EE0">
        <w:rPr>
          <w:sz w:val="22"/>
          <w:szCs w:val="22"/>
        </w:rPr>
        <w:t>1.</w:t>
      </w:r>
      <w:r w:rsidR="008D7B32" w:rsidRPr="009E4EE0">
        <w:rPr>
          <w:sz w:val="22"/>
          <w:szCs w:val="22"/>
        </w:rPr>
        <w:t>СЛУШАЛИ:</w:t>
      </w:r>
    </w:p>
    <w:tbl>
      <w:tblPr>
        <w:tblW w:w="5000" w:type="pct"/>
        <w:jc w:val="center"/>
        <w:tblLook w:val="04A0"/>
      </w:tblPr>
      <w:tblGrid>
        <w:gridCol w:w="10195"/>
      </w:tblGrid>
      <w:tr w:rsidR="001E59B0" w:rsidRPr="009E4EE0" w:rsidTr="009E4EE0">
        <w:trPr>
          <w:trHeight w:val="340"/>
          <w:jc w:val="center"/>
        </w:trPr>
        <w:tc>
          <w:tcPr>
            <w:tcW w:w="10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  <w:tr w:rsidR="001E59B0" w:rsidRPr="009E4EE0" w:rsidTr="009E4EE0">
        <w:trPr>
          <w:trHeight w:val="113"/>
          <w:jc w:val="center"/>
        </w:trPr>
        <w:tc>
          <w:tcPr>
            <w:tcW w:w="10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7B32" w:rsidRPr="009E4EE0" w:rsidRDefault="00010CA1" w:rsidP="009E4EE0">
            <w:pPr>
              <w:spacing w:line="221" w:lineRule="auto"/>
              <w:jc w:val="center"/>
              <w:rPr>
                <w:rFonts w:cs="Arial"/>
                <w:sz w:val="22"/>
                <w:szCs w:val="22"/>
              </w:rPr>
            </w:pPr>
            <w:r w:rsidRPr="009E4EE0">
              <w:rPr>
                <w:rFonts w:cs="Arial"/>
                <w:sz w:val="22"/>
                <w:szCs w:val="22"/>
              </w:rPr>
              <w:t>(</w:t>
            </w:r>
            <w:r w:rsidR="008D7B32" w:rsidRPr="009E4EE0">
              <w:rPr>
                <w:rFonts w:cs="Arial"/>
                <w:sz w:val="22"/>
                <w:szCs w:val="22"/>
              </w:rPr>
              <w:t>ФИО, занимаемая должность, краткий текст сообщения</w:t>
            </w:r>
            <w:r w:rsidRPr="009E4EE0">
              <w:rPr>
                <w:rFonts w:cs="Arial"/>
                <w:sz w:val="22"/>
                <w:szCs w:val="22"/>
              </w:rPr>
              <w:t>)</w:t>
            </w:r>
          </w:p>
        </w:tc>
      </w:tr>
      <w:tr w:rsidR="001E59B0" w:rsidRPr="009E4EE0" w:rsidTr="009E4EE0">
        <w:trPr>
          <w:trHeight w:val="283"/>
          <w:jc w:val="center"/>
        </w:trPr>
        <w:tc>
          <w:tcPr>
            <w:tcW w:w="10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</w:tbl>
    <w:p w:rsidR="00604624" w:rsidRPr="009E4EE0" w:rsidRDefault="00604624" w:rsidP="009E4EE0">
      <w:pPr>
        <w:spacing w:line="221" w:lineRule="auto"/>
        <w:rPr>
          <w:sz w:val="22"/>
          <w:szCs w:val="22"/>
        </w:rPr>
      </w:pPr>
    </w:p>
    <w:p w:rsidR="008D7B32" w:rsidRPr="009E4EE0" w:rsidRDefault="00604624" w:rsidP="009E4EE0">
      <w:pPr>
        <w:spacing w:line="221" w:lineRule="auto"/>
        <w:rPr>
          <w:sz w:val="22"/>
          <w:szCs w:val="22"/>
        </w:rPr>
      </w:pPr>
      <w:r w:rsidRPr="009E4EE0">
        <w:rPr>
          <w:sz w:val="22"/>
          <w:szCs w:val="22"/>
        </w:rPr>
        <w:t xml:space="preserve">1. </w:t>
      </w:r>
      <w:r w:rsidR="008D7B32" w:rsidRPr="009E4EE0">
        <w:rPr>
          <w:sz w:val="22"/>
          <w:szCs w:val="22"/>
        </w:rPr>
        <w:t>ВЫСТУПИЛИ:</w:t>
      </w:r>
    </w:p>
    <w:tbl>
      <w:tblPr>
        <w:tblW w:w="5000" w:type="pct"/>
        <w:jc w:val="center"/>
        <w:tblLook w:val="04A0"/>
      </w:tblPr>
      <w:tblGrid>
        <w:gridCol w:w="10195"/>
      </w:tblGrid>
      <w:tr w:rsidR="001E59B0" w:rsidRPr="009E4EE0" w:rsidTr="009E4EE0">
        <w:trPr>
          <w:trHeight w:val="20"/>
          <w:jc w:val="center"/>
        </w:trPr>
        <w:tc>
          <w:tcPr>
            <w:tcW w:w="10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  <w:tr w:rsidR="001E59B0" w:rsidRPr="009E4EE0" w:rsidTr="009E4EE0">
        <w:trPr>
          <w:trHeight w:val="20"/>
          <w:jc w:val="center"/>
        </w:trPr>
        <w:tc>
          <w:tcPr>
            <w:tcW w:w="10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7B32" w:rsidRPr="009E4EE0" w:rsidRDefault="00010CA1" w:rsidP="009E4EE0">
            <w:pPr>
              <w:spacing w:line="221" w:lineRule="auto"/>
              <w:jc w:val="center"/>
              <w:rPr>
                <w:rFonts w:cs="Arial"/>
                <w:sz w:val="22"/>
                <w:szCs w:val="22"/>
              </w:rPr>
            </w:pPr>
            <w:r w:rsidRPr="009E4EE0">
              <w:rPr>
                <w:rFonts w:cs="Arial"/>
                <w:sz w:val="22"/>
                <w:szCs w:val="22"/>
              </w:rPr>
              <w:t>(</w:t>
            </w:r>
            <w:r w:rsidR="008D7B32" w:rsidRPr="009E4EE0">
              <w:rPr>
                <w:rFonts w:cs="Arial"/>
                <w:sz w:val="22"/>
                <w:szCs w:val="22"/>
              </w:rPr>
              <w:t>ФИО, занимаемая должность, краткий текст выступления</w:t>
            </w:r>
            <w:r w:rsidRPr="009E4EE0">
              <w:rPr>
                <w:rFonts w:cs="Arial"/>
                <w:sz w:val="22"/>
                <w:szCs w:val="22"/>
              </w:rPr>
              <w:t>)</w:t>
            </w:r>
          </w:p>
        </w:tc>
      </w:tr>
      <w:tr w:rsidR="001E59B0" w:rsidRPr="009E4EE0" w:rsidTr="009E4EE0">
        <w:trPr>
          <w:trHeight w:val="20"/>
          <w:jc w:val="center"/>
        </w:trPr>
        <w:tc>
          <w:tcPr>
            <w:tcW w:w="10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</w:tbl>
    <w:p w:rsidR="00604624" w:rsidRPr="009E4EE0" w:rsidRDefault="00604624" w:rsidP="009E4EE0">
      <w:pPr>
        <w:spacing w:line="221" w:lineRule="auto"/>
        <w:rPr>
          <w:sz w:val="22"/>
          <w:szCs w:val="22"/>
        </w:rPr>
      </w:pPr>
    </w:p>
    <w:p w:rsidR="008D7B32" w:rsidRPr="009E4EE0" w:rsidRDefault="00604624" w:rsidP="009E4EE0">
      <w:pPr>
        <w:spacing w:line="221" w:lineRule="auto"/>
        <w:rPr>
          <w:sz w:val="22"/>
          <w:szCs w:val="22"/>
        </w:rPr>
      </w:pPr>
      <w:r w:rsidRPr="009E4EE0">
        <w:rPr>
          <w:sz w:val="22"/>
          <w:szCs w:val="22"/>
        </w:rPr>
        <w:t xml:space="preserve">1. </w:t>
      </w:r>
      <w:r w:rsidR="008D7B32" w:rsidRPr="009E4EE0">
        <w:rPr>
          <w:sz w:val="22"/>
          <w:szCs w:val="22"/>
        </w:rPr>
        <w:t>ПОСТАНОВИЛИ:</w:t>
      </w:r>
    </w:p>
    <w:tbl>
      <w:tblPr>
        <w:tblW w:w="5000" w:type="pct"/>
        <w:jc w:val="center"/>
        <w:tblLook w:val="04A0"/>
      </w:tblPr>
      <w:tblGrid>
        <w:gridCol w:w="3369"/>
        <w:gridCol w:w="6826"/>
      </w:tblGrid>
      <w:tr w:rsidR="001E59B0" w:rsidRPr="009E4EE0" w:rsidTr="00604624">
        <w:trPr>
          <w:trHeight w:val="510"/>
          <w:jc w:val="center"/>
        </w:trPr>
        <w:tc>
          <w:tcPr>
            <w:tcW w:w="3369" w:type="dxa"/>
            <w:shd w:val="clear" w:color="auto" w:fill="auto"/>
            <w:vAlign w:val="bottom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  <w:r w:rsidRPr="009E4EE0">
              <w:rPr>
                <w:sz w:val="22"/>
                <w:szCs w:val="22"/>
              </w:rPr>
              <w:t xml:space="preserve">Выдвинуть кандидатом </w:t>
            </w:r>
            <w:proofErr w:type="gramStart"/>
            <w:r w:rsidRPr="009E4EE0"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6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  <w:tr w:rsidR="001E59B0" w:rsidRPr="009E4EE0" w:rsidTr="00604624">
        <w:trPr>
          <w:trHeight w:val="113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04624" w:rsidRPr="009E4EE0" w:rsidRDefault="00604624" w:rsidP="009E4EE0">
            <w:p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:rsidR="00604624" w:rsidRPr="009E4EE0" w:rsidRDefault="00010CA1" w:rsidP="009E4EE0">
            <w:pPr>
              <w:spacing w:line="221" w:lineRule="auto"/>
              <w:jc w:val="center"/>
              <w:rPr>
                <w:rFonts w:cs="Arial"/>
                <w:sz w:val="22"/>
                <w:szCs w:val="22"/>
              </w:rPr>
            </w:pPr>
            <w:r w:rsidRPr="009E4EE0">
              <w:rPr>
                <w:rFonts w:cs="Arial"/>
                <w:sz w:val="22"/>
                <w:szCs w:val="22"/>
              </w:rPr>
              <w:t>(</w:t>
            </w:r>
            <w:r w:rsidR="00604624" w:rsidRPr="009E4EE0">
              <w:rPr>
                <w:rFonts w:cs="Arial"/>
                <w:sz w:val="22"/>
                <w:szCs w:val="22"/>
              </w:rPr>
              <w:t>наименование структурного подразделения</w:t>
            </w:r>
            <w:r w:rsidRPr="009E4EE0">
              <w:rPr>
                <w:rFonts w:cs="Arial"/>
                <w:sz w:val="22"/>
                <w:szCs w:val="22"/>
              </w:rPr>
              <w:t>)</w:t>
            </w:r>
          </w:p>
        </w:tc>
      </w:tr>
      <w:tr w:rsidR="001E59B0" w:rsidRPr="009E4EE0" w:rsidTr="00604624">
        <w:trPr>
          <w:trHeight w:val="340"/>
          <w:jc w:val="center"/>
        </w:trPr>
        <w:tc>
          <w:tcPr>
            <w:tcW w:w="101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  <w:tr w:rsidR="001E59B0" w:rsidRPr="009E4EE0" w:rsidTr="00604624">
        <w:trPr>
          <w:trHeight w:val="510"/>
          <w:jc w:val="center"/>
        </w:trPr>
        <w:tc>
          <w:tcPr>
            <w:tcW w:w="101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  <w:r w:rsidRPr="009E4EE0">
              <w:rPr>
                <w:sz w:val="22"/>
                <w:szCs w:val="22"/>
              </w:rPr>
              <w:t xml:space="preserve">на должность ректора федерального государственного бюджетного образовательного учреждения высшего образования </w:t>
            </w:r>
            <w:r w:rsidR="000476A1">
              <w:rPr>
                <w:sz w:val="22"/>
                <w:szCs w:val="22"/>
              </w:rPr>
              <w:t>"</w:t>
            </w:r>
            <w:r w:rsidRPr="009E4EE0">
              <w:rPr>
                <w:sz w:val="22"/>
                <w:szCs w:val="22"/>
              </w:rPr>
              <w:t>Самарский государственный технический университет</w:t>
            </w:r>
            <w:r w:rsidR="000476A1">
              <w:rPr>
                <w:sz w:val="22"/>
                <w:szCs w:val="22"/>
              </w:rPr>
              <w:t>"</w:t>
            </w:r>
          </w:p>
        </w:tc>
      </w:tr>
      <w:tr w:rsidR="001E59B0" w:rsidRPr="009E4EE0" w:rsidTr="00604624">
        <w:trPr>
          <w:trHeight w:val="397"/>
          <w:jc w:val="center"/>
        </w:trPr>
        <w:tc>
          <w:tcPr>
            <w:tcW w:w="101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  <w:tr w:rsidR="001E59B0" w:rsidRPr="009E4EE0" w:rsidTr="00604624">
        <w:trPr>
          <w:trHeight w:val="227"/>
          <w:jc w:val="center"/>
        </w:trPr>
        <w:tc>
          <w:tcPr>
            <w:tcW w:w="101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7B32" w:rsidRPr="009E4EE0" w:rsidRDefault="00F84856" w:rsidP="009E4EE0">
            <w:pPr>
              <w:spacing w:line="221" w:lineRule="auto"/>
              <w:jc w:val="center"/>
              <w:rPr>
                <w:rFonts w:cs="Arial"/>
                <w:sz w:val="22"/>
                <w:szCs w:val="22"/>
              </w:rPr>
            </w:pPr>
            <w:r w:rsidRPr="009E4EE0">
              <w:rPr>
                <w:rFonts w:cs="Arial"/>
                <w:sz w:val="22"/>
                <w:szCs w:val="22"/>
              </w:rPr>
              <w:t>(</w:t>
            </w:r>
            <w:r w:rsidR="008D7B32" w:rsidRPr="009E4EE0">
              <w:rPr>
                <w:rFonts w:cs="Arial"/>
                <w:sz w:val="22"/>
                <w:szCs w:val="22"/>
              </w:rPr>
              <w:t>ФИО, ученая степень, ученое звание, должность</w:t>
            </w:r>
            <w:r w:rsidRPr="009E4EE0">
              <w:rPr>
                <w:rFonts w:cs="Arial"/>
                <w:sz w:val="22"/>
                <w:szCs w:val="22"/>
              </w:rPr>
              <w:t>)</w:t>
            </w:r>
          </w:p>
        </w:tc>
      </w:tr>
    </w:tbl>
    <w:p w:rsidR="00B563E0" w:rsidRPr="009E4EE0" w:rsidRDefault="00B563E0" w:rsidP="009E4EE0">
      <w:pPr>
        <w:spacing w:line="221" w:lineRule="auto"/>
        <w:rPr>
          <w:sz w:val="22"/>
          <w:szCs w:val="22"/>
        </w:rPr>
      </w:pPr>
    </w:p>
    <w:p w:rsidR="008D7B32" w:rsidRPr="009E4EE0" w:rsidRDefault="00B563E0" w:rsidP="009E4EE0">
      <w:pPr>
        <w:spacing w:line="221" w:lineRule="auto"/>
        <w:rPr>
          <w:sz w:val="22"/>
          <w:szCs w:val="22"/>
        </w:rPr>
      </w:pPr>
      <w:r w:rsidRPr="009E4EE0">
        <w:rPr>
          <w:sz w:val="22"/>
          <w:szCs w:val="22"/>
        </w:rPr>
        <w:t xml:space="preserve">1. </w:t>
      </w:r>
      <w:r w:rsidR="008D7B32" w:rsidRPr="009E4EE0">
        <w:rPr>
          <w:sz w:val="22"/>
          <w:szCs w:val="22"/>
        </w:rPr>
        <w:t>ПРОГОЛОСОВАЛИ:</w:t>
      </w:r>
    </w:p>
    <w:tbl>
      <w:tblPr>
        <w:tblW w:w="0" w:type="auto"/>
        <w:tblLook w:val="04A0"/>
      </w:tblPr>
      <w:tblGrid>
        <w:gridCol w:w="2802"/>
        <w:gridCol w:w="1417"/>
      </w:tblGrid>
      <w:tr w:rsidR="001E59B0" w:rsidRPr="009E4EE0" w:rsidTr="007370A8">
        <w:trPr>
          <w:trHeight w:val="454"/>
        </w:trPr>
        <w:tc>
          <w:tcPr>
            <w:tcW w:w="2802" w:type="dxa"/>
            <w:shd w:val="clear" w:color="auto" w:fill="auto"/>
            <w:vAlign w:val="bottom"/>
          </w:tcPr>
          <w:p w:rsidR="008D7B32" w:rsidRPr="009E4EE0" w:rsidRDefault="000476A1" w:rsidP="009E4EE0">
            <w:pPr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 w:rsidR="008D7B32" w:rsidRPr="009E4EE0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  <w:tr w:rsidR="001E59B0" w:rsidRPr="009E4EE0" w:rsidTr="007370A8">
        <w:trPr>
          <w:trHeight w:val="454"/>
        </w:trPr>
        <w:tc>
          <w:tcPr>
            <w:tcW w:w="2802" w:type="dxa"/>
            <w:shd w:val="clear" w:color="auto" w:fill="auto"/>
            <w:vAlign w:val="bottom"/>
          </w:tcPr>
          <w:p w:rsidR="008D7B32" w:rsidRPr="009E4EE0" w:rsidRDefault="000476A1" w:rsidP="009E4EE0">
            <w:pPr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 w:rsidR="008D7B32" w:rsidRPr="009E4EE0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  <w:tr w:rsidR="001E59B0" w:rsidRPr="009E4EE0" w:rsidTr="007370A8">
        <w:trPr>
          <w:trHeight w:val="454"/>
        </w:trPr>
        <w:tc>
          <w:tcPr>
            <w:tcW w:w="2802" w:type="dxa"/>
            <w:shd w:val="clear" w:color="auto" w:fill="auto"/>
            <w:vAlign w:val="bottom"/>
          </w:tcPr>
          <w:p w:rsidR="008D7B32" w:rsidRPr="009E4EE0" w:rsidRDefault="000476A1" w:rsidP="009E4EE0">
            <w:pPr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 w:rsidR="008D7B32" w:rsidRPr="009E4EE0">
              <w:rPr>
                <w:sz w:val="22"/>
                <w:szCs w:val="22"/>
              </w:rPr>
              <w:t>ВОЗДЕРЖАЛИСЬ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7B32" w:rsidRPr="009E4EE0" w:rsidRDefault="008D7B32" w:rsidP="009E4EE0">
            <w:pPr>
              <w:spacing w:line="221" w:lineRule="auto"/>
              <w:rPr>
                <w:sz w:val="22"/>
                <w:szCs w:val="22"/>
              </w:rPr>
            </w:pPr>
          </w:p>
        </w:tc>
      </w:tr>
    </w:tbl>
    <w:p w:rsidR="008D7B32" w:rsidRPr="009E4EE0" w:rsidRDefault="008D7B32" w:rsidP="009E4EE0">
      <w:pPr>
        <w:spacing w:line="221" w:lineRule="auto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3201"/>
        <w:gridCol w:w="556"/>
        <w:gridCol w:w="2876"/>
        <w:gridCol w:w="750"/>
        <w:gridCol w:w="2812"/>
      </w:tblGrid>
      <w:tr w:rsidR="00ED21E2" w:rsidRPr="009E4EE0" w:rsidTr="00ED21E2">
        <w:tc>
          <w:tcPr>
            <w:tcW w:w="3201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4EE0">
              <w:rPr>
                <w:rFonts w:eastAsia="Calibri"/>
                <w:sz w:val="22"/>
                <w:szCs w:val="22"/>
                <w:lang w:eastAsia="en-US"/>
              </w:rPr>
              <w:t xml:space="preserve">Председатель </w:t>
            </w:r>
            <w:r w:rsidRPr="009E4EE0">
              <w:rPr>
                <w:rFonts w:eastAsia="Calibri" w:cs="Arial"/>
                <w:sz w:val="22"/>
                <w:szCs w:val="22"/>
                <w:lang w:eastAsia="en-US"/>
              </w:rPr>
              <w:t>собрания</w:t>
            </w:r>
          </w:p>
        </w:tc>
        <w:tc>
          <w:tcPr>
            <w:tcW w:w="556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21E2" w:rsidRPr="009E4EE0" w:rsidTr="00ED21E2">
        <w:tc>
          <w:tcPr>
            <w:tcW w:w="3201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</w:tcBorders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jc w:val="center"/>
              <w:rPr>
                <w:rFonts w:cs="Arial"/>
                <w:sz w:val="22"/>
                <w:szCs w:val="22"/>
              </w:rPr>
            </w:pPr>
            <w:r w:rsidRPr="009E4EE0">
              <w:rPr>
                <w:rFonts w:cs="Arial"/>
                <w:sz w:val="22"/>
                <w:szCs w:val="22"/>
              </w:rPr>
              <w:t>(подпись)</w:t>
            </w:r>
          </w:p>
        </w:tc>
        <w:tc>
          <w:tcPr>
            <w:tcW w:w="750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jc w:val="center"/>
              <w:rPr>
                <w:rFonts w:cs="Arial"/>
                <w:sz w:val="22"/>
                <w:szCs w:val="22"/>
              </w:rPr>
            </w:pPr>
            <w:r w:rsidRPr="009E4EE0">
              <w:rPr>
                <w:rFonts w:cs="Arial"/>
                <w:sz w:val="22"/>
                <w:szCs w:val="22"/>
              </w:rPr>
              <w:t>(фамилия и инициалы)</w:t>
            </w:r>
          </w:p>
        </w:tc>
      </w:tr>
      <w:tr w:rsidR="00ED21E2" w:rsidRPr="009E4EE0" w:rsidTr="00ED21E2">
        <w:tc>
          <w:tcPr>
            <w:tcW w:w="3201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21E2" w:rsidRPr="009E4EE0" w:rsidTr="00ED21E2">
        <w:tc>
          <w:tcPr>
            <w:tcW w:w="3201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4EE0">
              <w:rPr>
                <w:rFonts w:eastAsia="Calibri"/>
                <w:sz w:val="22"/>
                <w:szCs w:val="22"/>
                <w:lang w:eastAsia="en-US"/>
              </w:rPr>
              <w:t xml:space="preserve">Секретарь </w:t>
            </w:r>
            <w:r w:rsidRPr="009E4EE0">
              <w:rPr>
                <w:rFonts w:eastAsia="Calibri" w:cs="Arial"/>
                <w:sz w:val="22"/>
                <w:szCs w:val="22"/>
                <w:lang w:eastAsia="en-US"/>
              </w:rPr>
              <w:t>собрания</w:t>
            </w:r>
          </w:p>
        </w:tc>
        <w:tc>
          <w:tcPr>
            <w:tcW w:w="556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21E2" w:rsidRPr="009E4EE0" w:rsidTr="00ED21E2">
        <w:tc>
          <w:tcPr>
            <w:tcW w:w="3201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</w:tcBorders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jc w:val="center"/>
              <w:rPr>
                <w:rFonts w:cs="Arial"/>
                <w:sz w:val="22"/>
                <w:szCs w:val="22"/>
              </w:rPr>
            </w:pPr>
            <w:r w:rsidRPr="009E4EE0">
              <w:rPr>
                <w:rFonts w:cs="Arial"/>
                <w:sz w:val="22"/>
                <w:szCs w:val="22"/>
              </w:rPr>
              <w:t>(подпись)</w:t>
            </w:r>
          </w:p>
        </w:tc>
        <w:tc>
          <w:tcPr>
            <w:tcW w:w="750" w:type="dxa"/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  <w:shd w:val="clear" w:color="auto" w:fill="auto"/>
          </w:tcPr>
          <w:p w:rsidR="00ED21E2" w:rsidRPr="009E4EE0" w:rsidRDefault="00ED21E2" w:rsidP="009E4EE0">
            <w:pPr>
              <w:spacing w:line="221" w:lineRule="auto"/>
              <w:jc w:val="center"/>
              <w:rPr>
                <w:rFonts w:cs="Arial"/>
                <w:sz w:val="22"/>
                <w:szCs w:val="22"/>
              </w:rPr>
            </w:pPr>
            <w:r w:rsidRPr="009E4EE0">
              <w:rPr>
                <w:rFonts w:cs="Arial"/>
                <w:sz w:val="22"/>
                <w:szCs w:val="22"/>
              </w:rPr>
              <w:t>(фамилия и инициалы)</w:t>
            </w:r>
          </w:p>
        </w:tc>
      </w:tr>
    </w:tbl>
    <w:p w:rsidR="008D7B32" w:rsidRPr="001E59B0" w:rsidRDefault="008D7B32" w:rsidP="009E4EE0">
      <w:pPr>
        <w:spacing w:line="228" w:lineRule="auto"/>
        <w:sectPr w:rsidR="008D7B32" w:rsidRPr="001E59B0" w:rsidSect="008B5E73">
          <w:type w:val="nextColumn"/>
          <w:pgSz w:w="11906" w:h="16838"/>
          <w:pgMar w:top="680" w:right="680" w:bottom="680" w:left="1247" w:header="0" w:footer="567" w:gutter="0"/>
          <w:cols w:space="708"/>
          <w:titlePg/>
          <w:docGrid w:linePitch="360"/>
        </w:sectPr>
      </w:pPr>
    </w:p>
    <w:p w:rsidR="00B563E0" w:rsidRPr="00E041F3" w:rsidRDefault="00B563E0" w:rsidP="009E4EE0">
      <w:pPr>
        <w:ind w:left="5670"/>
        <w:jc w:val="right"/>
        <w:rPr>
          <w:i/>
        </w:rPr>
      </w:pPr>
      <w:r w:rsidRPr="00E041F3">
        <w:rPr>
          <w:i/>
        </w:rPr>
        <w:lastRenderedPageBreak/>
        <w:t>Приложение 2</w:t>
      </w:r>
    </w:p>
    <w:p w:rsidR="00DE3C8F" w:rsidRPr="001E59B0" w:rsidRDefault="00DE3C8F" w:rsidP="00DE3C8F"/>
    <w:p w:rsidR="00DE3C8F" w:rsidRDefault="00DE3C8F" w:rsidP="00DE3C8F">
      <w:pPr>
        <w:ind w:left="4111"/>
      </w:pPr>
      <w:r w:rsidRPr="001E59B0">
        <w:t xml:space="preserve">Председателю комиссии </w:t>
      </w:r>
    </w:p>
    <w:p w:rsidR="00DE3C8F" w:rsidRDefault="00DE3C8F" w:rsidP="00DE3C8F">
      <w:pPr>
        <w:ind w:left="4111"/>
      </w:pPr>
      <w:r w:rsidRPr="001E59B0">
        <w:t>по выборам ректора</w:t>
      </w:r>
    </w:p>
    <w:p w:rsidR="00DE3C8F" w:rsidRDefault="00DE3C8F" w:rsidP="00DE3C8F">
      <w:pPr>
        <w:ind w:left="4111"/>
      </w:pPr>
      <w:r w:rsidRPr="001E59B0">
        <w:t>федерального государственного бюджетного</w:t>
      </w:r>
    </w:p>
    <w:p w:rsidR="00DE3C8F" w:rsidRDefault="00DE3C8F" w:rsidP="00DE3C8F">
      <w:pPr>
        <w:ind w:left="4111"/>
      </w:pPr>
      <w:r w:rsidRPr="001E59B0">
        <w:t>образовательного учреждения высшего</w:t>
      </w:r>
    </w:p>
    <w:p w:rsidR="00DE3C8F" w:rsidRDefault="00DE3C8F" w:rsidP="00DE3C8F">
      <w:pPr>
        <w:ind w:left="4111"/>
      </w:pPr>
      <w:r w:rsidRPr="001E59B0">
        <w:t xml:space="preserve"> образования </w:t>
      </w:r>
      <w:r>
        <w:t>"</w:t>
      </w:r>
      <w:proofErr w:type="gramStart"/>
      <w:r w:rsidRPr="001E59B0">
        <w:t>Самарский</w:t>
      </w:r>
      <w:proofErr w:type="gramEnd"/>
      <w:r w:rsidRPr="001E59B0">
        <w:t xml:space="preserve"> государственный</w:t>
      </w:r>
    </w:p>
    <w:p w:rsidR="00DE3C8F" w:rsidRDefault="00DE3C8F" w:rsidP="00DE3C8F">
      <w:pPr>
        <w:ind w:left="4111"/>
      </w:pPr>
      <w:r w:rsidRPr="001E59B0">
        <w:t xml:space="preserve"> технический университет</w:t>
      </w:r>
      <w:r>
        <w:t xml:space="preserve">" </w:t>
      </w:r>
    </w:p>
    <w:p w:rsidR="00DE3C8F" w:rsidRDefault="00DE3C8F" w:rsidP="00DE3C8F">
      <w:pPr>
        <w:ind w:left="4111"/>
      </w:pPr>
      <w:r>
        <w:t>от ________________________________________</w:t>
      </w:r>
    </w:p>
    <w:p w:rsidR="00DE3C8F" w:rsidRDefault="00DE3C8F" w:rsidP="00DE3C8F">
      <w:pPr>
        <w:ind w:left="4111"/>
        <w:jc w:val="center"/>
        <w:rPr>
          <w:sz w:val="20"/>
        </w:rPr>
      </w:pPr>
      <w:r w:rsidRPr="00AB083F">
        <w:rPr>
          <w:sz w:val="20"/>
        </w:rPr>
        <w:t>(</w:t>
      </w:r>
      <w:r>
        <w:rPr>
          <w:sz w:val="20"/>
        </w:rPr>
        <w:t>ФИО</w:t>
      </w:r>
      <w:r w:rsidRPr="00AB083F">
        <w:rPr>
          <w:sz w:val="20"/>
        </w:rPr>
        <w:t>)</w:t>
      </w:r>
    </w:p>
    <w:p w:rsidR="00DE3C8F" w:rsidRDefault="00DE3C8F" w:rsidP="00DE3C8F">
      <w:pPr>
        <w:ind w:left="4111"/>
      </w:pPr>
      <w:r>
        <w:t>паспорт серии _____ номер ___________________</w:t>
      </w:r>
    </w:p>
    <w:p w:rsidR="00DE3C8F" w:rsidRDefault="00DE3C8F" w:rsidP="00DE3C8F">
      <w:pPr>
        <w:ind w:left="4111"/>
      </w:pPr>
      <w:r>
        <w:t>выдан_____________________________________</w:t>
      </w:r>
    </w:p>
    <w:p w:rsidR="00DE3C8F" w:rsidRDefault="00DE3C8F" w:rsidP="00DE3C8F">
      <w:pPr>
        <w:ind w:left="4111"/>
      </w:pPr>
    </w:p>
    <w:p w:rsidR="00DE3C8F" w:rsidRDefault="00DE3C8F" w:rsidP="00DE3C8F">
      <w:pPr>
        <w:ind w:left="4111"/>
      </w:pPr>
      <w:proofErr w:type="gramStart"/>
      <w:r>
        <w:t>проживающего</w:t>
      </w:r>
      <w:proofErr w:type="gramEnd"/>
      <w:r>
        <w:t xml:space="preserve"> по адресу: ____________________</w:t>
      </w:r>
    </w:p>
    <w:p w:rsidR="00DE3C8F" w:rsidRDefault="00DE3C8F" w:rsidP="00DE3C8F">
      <w:pPr>
        <w:ind w:left="4111"/>
        <w:jc w:val="center"/>
      </w:pPr>
      <w:r>
        <w:rPr>
          <w:sz w:val="20"/>
        </w:rPr>
        <w:t xml:space="preserve">                                                   </w:t>
      </w:r>
      <w:r w:rsidRPr="00AB083F">
        <w:rPr>
          <w:sz w:val="20"/>
        </w:rPr>
        <w:t>(адрес</w:t>
      </w:r>
      <w:r>
        <w:rPr>
          <w:sz w:val="20"/>
        </w:rPr>
        <w:t xml:space="preserve"> проживания</w:t>
      </w:r>
      <w:r w:rsidRPr="00AB083F">
        <w:rPr>
          <w:sz w:val="20"/>
        </w:rPr>
        <w:t>)</w:t>
      </w:r>
    </w:p>
    <w:p w:rsidR="00DE3C8F" w:rsidRDefault="00DE3C8F" w:rsidP="00DE3C8F">
      <w:pPr>
        <w:ind w:left="4111"/>
      </w:pPr>
      <w:r>
        <w:t>___________________________________________</w:t>
      </w:r>
    </w:p>
    <w:p w:rsidR="00DE3C8F" w:rsidRDefault="00DE3C8F" w:rsidP="00DE3C8F">
      <w:pPr>
        <w:ind w:left="4111"/>
      </w:pPr>
      <w:r>
        <w:t>тел.__________________________________</w:t>
      </w:r>
      <w:r w:rsidR="00360B39">
        <w:t>_</w:t>
      </w:r>
      <w:r>
        <w:t>_____</w:t>
      </w:r>
    </w:p>
    <w:p w:rsidR="00DE3C8F" w:rsidRDefault="00DE3C8F" w:rsidP="00DE3C8F">
      <w:pPr>
        <w:ind w:left="4111"/>
      </w:pPr>
    </w:p>
    <w:p w:rsidR="00DE3C8F" w:rsidRDefault="00DE3C8F" w:rsidP="00DE3C8F">
      <w:pPr>
        <w:ind w:left="4111"/>
      </w:pPr>
      <w:r>
        <w:t>адрес электронной почты______________________</w:t>
      </w:r>
    </w:p>
    <w:p w:rsidR="00DE3C8F" w:rsidRPr="001E59B0" w:rsidRDefault="00DE3C8F" w:rsidP="00DE3C8F"/>
    <w:p w:rsidR="00142995" w:rsidRDefault="00142995" w:rsidP="00DE3C8F">
      <w:pPr>
        <w:jc w:val="center"/>
      </w:pPr>
    </w:p>
    <w:p w:rsidR="00142995" w:rsidRDefault="00142995" w:rsidP="00DE3C8F">
      <w:pPr>
        <w:jc w:val="center"/>
      </w:pPr>
    </w:p>
    <w:p w:rsidR="00DE3C8F" w:rsidRDefault="00DE3C8F" w:rsidP="00DE3C8F">
      <w:pPr>
        <w:jc w:val="center"/>
      </w:pPr>
      <w:r w:rsidRPr="001E59B0">
        <w:t>ЗАЯВЛЕНИЕ</w:t>
      </w:r>
    </w:p>
    <w:p w:rsidR="00E80F36" w:rsidRPr="001D5AB9" w:rsidRDefault="00E80F36" w:rsidP="00E80F3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(заполняется от руки)</w:t>
      </w:r>
    </w:p>
    <w:p w:rsidR="008248D8" w:rsidRDefault="00142995" w:rsidP="008248D8">
      <w:pPr>
        <w:spacing w:line="276" w:lineRule="auto"/>
        <w:rPr>
          <w:rFonts w:cs="Arial"/>
        </w:rPr>
      </w:pPr>
      <w:r>
        <w:tab/>
      </w:r>
      <w:r w:rsidR="00DE3C8F" w:rsidRPr="00F21F8B">
        <w:t xml:space="preserve">В </w:t>
      </w:r>
      <w:r w:rsidR="00E948E4" w:rsidRPr="00142995">
        <w:rPr>
          <w:rFonts w:cs="Arial"/>
        </w:rPr>
        <w:t xml:space="preserve">соответствии со ст. 51. Федерального закона </w:t>
      </w:r>
      <w:r w:rsidRPr="00142995">
        <w:rPr>
          <w:rFonts w:cs="Arial"/>
        </w:rPr>
        <w:t xml:space="preserve">от 29.12.2012 №273-ФЗ "Об образовании в Российской Федерации", Уставом ФГБОУ </w:t>
      </w:r>
      <w:proofErr w:type="gramStart"/>
      <w:r w:rsidRPr="00142995">
        <w:rPr>
          <w:rFonts w:cs="Arial"/>
        </w:rPr>
        <w:t>ВО</w:t>
      </w:r>
      <w:proofErr w:type="gramEnd"/>
      <w:r w:rsidRPr="00142995">
        <w:rPr>
          <w:rFonts w:cs="Arial"/>
        </w:rPr>
        <w:t xml:space="preserve"> "Самарский государственный технический университет"</w:t>
      </w:r>
      <w:r w:rsidR="00876025">
        <w:rPr>
          <w:rFonts w:cs="Arial"/>
        </w:rPr>
        <w:t xml:space="preserve"> и объявлением начала процедуры выборов ректора </w:t>
      </w:r>
      <w:r w:rsidR="00876025" w:rsidRPr="00142995">
        <w:rPr>
          <w:rFonts w:cs="Arial"/>
        </w:rPr>
        <w:t>ФГБОУ ВО "Самарский государственный технический университет"</w:t>
      </w:r>
      <w:r w:rsidRPr="00142995">
        <w:rPr>
          <w:rFonts w:cs="Arial"/>
        </w:rPr>
        <w:t xml:space="preserve">, </w:t>
      </w:r>
      <w:r w:rsidR="00DE3C8F" w:rsidRPr="00142995">
        <w:rPr>
          <w:rFonts w:cs="Arial"/>
        </w:rPr>
        <w:t>прошу</w:t>
      </w:r>
      <w:r w:rsidRPr="00142995">
        <w:rPr>
          <w:rFonts w:cs="Arial"/>
        </w:rPr>
        <w:t xml:space="preserve"> считать меня участвующим в выборах в качестве кандидата на должность ректора ФГБОУ ВО "Самарский государственный технический университет"</w:t>
      </w:r>
      <w:r w:rsidR="000C1FE8">
        <w:rPr>
          <w:rFonts w:cs="Arial"/>
        </w:rPr>
        <w:t xml:space="preserve"> </w:t>
      </w:r>
      <w:r w:rsidR="008248D8" w:rsidRPr="000C1FE8">
        <w:rPr>
          <w:rFonts w:cs="Arial"/>
          <w:b/>
          <w:i/>
        </w:rPr>
        <w:t xml:space="preserve">в порядке самовыдвижения или в порядке выдвижения </w:t>
      </w:r>
      <w:r w:rsidR="008248D8" w:rsidRPr="000C1FE8">
        <w:rPr>
          <w:rStyle w:val="13"/>
          <w:rFonts w:ascii="Arial" w:hAnsi="Arial" w:cs="Arial"/>
          <w:b/>
          <w:i/>
          <w:sz w:val="24"/>
          <w:szCs w:val="24"/>
        </w:rPr>
        <w:t>моей</w:t>
      </w:r>
      <w:r w:rsidR="008248D8" w:rsidRPr="000C1FE8">
        <w:rPr>
          <w:rFonts w:cs="Arial"/>
          <w:b/>
          <w:i/>
        </w:rPr>
        <w:t xml:space="preserve"> кандидатуры (выбрать нужное)</w:t>
      </w:r>
      <w:r w:rsidR="008248D8">
        <w:rPr>
          <w:rFonts w:cs="Arial"/>
        </w:rPr>
        <w:t xml:space="preserve"> __________________________________________________________________</w:t>
      </w:r>
    </w:p>
    <w:p w:rsidR="008248D8" w:rsidRDefault="008248D8" w:rsidP="008248D8">
      <w:pPr>
        <w:spacing w:line="276" w:lineRule="auto"/>
        <w:rPr>
          <w:rFonts w:cs="Arial"/>
        </w:rPr>
      </w:pPr>
      <w:r>
        <w:rPr>
          <w:rFonts w:cs="Arial"/>
        </w:rPr>
        <w:t>__________________________________________________________________________</w:t>
      </w:r>
    </w:p>
    <w:p w:rsidR="008248D8" w:rsidRPr="000C1FE8" w:rsidRDefault="008248D8" w:rsidP="008248D8">
      <w:pPr>
        <w:jc w:val="center"/>
        <w:rPr>
          <w:rFonts w:cs="Arial"/>
          <w:sz w:val="20"/>
          <w:szCs w:val="20"/>
        </w:rPr>
      </w:pPr>
      <w:r w:rsidRPr="000C1FE8">
        <w:rPr>
          <w:rFonts w:cs="Arial"/>
          <w:sz w:val="20"/>
          <w:szCs w:val="20"/>
        </w:rPr>
        <w:t>наименование подразделения (-</w:t>
      </w:r>
      <w:proofErr w:type="spellStart"/>
      <w:r w:rsidRPr="000C1FE8">
        <w:rPr>
          <w:rFonts w:cs="Arial"/>
          <w:sz w:val="20"/>
          <w:szCs w:val="20"/>
        </w:rPr>
        <w:t>ий</w:t>
      </w:r>
      <w:proofErr w:type="spellEnd"/>
      <w:r w:rsidRPr="000C1FE8">
        <w:rPr>
          <w:rFonts w:cs="Arial"/>
          <w:sz w:val="20"/>
          <w:szCs w:val="20"/>
        </w:rPr>
        <w:t xml:space="preserve">), </w:t>
      </w:r>
      <w:proofErr w:type="gramStart"/>
      <w:r w:rsidRPr="000C1FE8">
        <w:rPr>
          <w:rFonts w:cs="Arial"/>
          <w:sz w:val="20"/>
          <w:szCs w:val="20"/>
        </w:rPr>
        <w:t>выдвинувших</w:t>
      </w:r>
      <w:proofErr w:type="gramEnd"/>
      <w:r w:rsidRPr="000C1FE8">
        <w:rPr>
          <w:rFonts w:cs="Arial"/>
          <w:sz w:val="20"/>
          <w:szCs w:val="20"/>
        </w:rPr>
        <w:t xml:space="preserve"> кандидата</w:t>
      </w:r>
    </w:p>
    <w:p w:rsidR="00142995" w:rsidRPr="00142995" w:rsidRDefault="00142995" w:rsidP="00876025">
      <w:pPr>
        <w:widowControl/>
        <w:autoSpaceDE w:val="0"/>
        <w:autoSpaceDN w:val="0"/>
        <w:adjustRightInd w:val="0"/>
        <w:spacing w:line="276" w:lineRule="auto"/>
        <w:jc w:val="left"/>
        <w:rPr>
          <w:rFonts w:cs="Arial"/>
        </w:rPr>
      </w:pPr>
      <w:r w:rsidRPr="00142995">
        <w:rPr>
          <w:rFonts w:cs="Arial"/>
        </w:rPr>
        <w:t>Уведомления в мой адрес прошу направлять по электронной почте:_</w:t>
      </w:r>
      <w:r w:rsidR="00446A4E">
        <w:rPr>
          <w:rFonts w:cs="Arial"/>
        </w:rPr>
        <w:t>_____</w:t>
      </w:r>
      <w:r w:rsidRPr="00142995">
        <w:rPr>
          <w:rFonts w:cs="Arial"/>
        </w:rPr>
        <w:t>___________</w:t>
      </w:r>
    </w:p>
    <w:p w:rsidR="00142995" w:rsidRDefault="00142995" w:rsidP="00876025">
      <w:pPr>
        <w:widowControl/>
        <w:autoSpaceDE w:val="0"/>
        <w:autoSpaceDN w:val="0"/>
        <w:adjustRightInd w:val="0"/>
        <w:spacing w:line="276" w:lineRule="auto"/>
        <w:jc w:val="left"/>
        <w:rPr>
          <w:rFonts w:cs="Arial"/>
        </w:rPr>
      </w:pPr>
    </w:p>
    <w:p w:rsidR="00876025" w:rsidRPr="003E1280" w:rsidRDefault="00876025" w:rsidP="00876025">
      <w:pPr>
        <w:spacing w:line="276" w:lineRule="auto"/>
      </w:pPr>
      <w:r>
        <w:tab/>
      </w:r>
      <w:proofErr w:type="gramStart"/>
      <w:r w:rsidRPr="003E1280">
        <w:t>На обработку, включая сбор, систематизацию, накопление, хранение, уточнение (обновление, изменение), использование, передачу, обезличивание, блокирование, уничтожение, проверку достоверности, представленных мною персональных данных согласен (-на).</w:t>
      </w:r>
      <w:proofErr w:type="gramEnd"/>
    </w:p>
    <w:p w:rsidR="00EB6C08" w:rsidRPr="00142995" w:rsidRDefault="00EB6C08" w:rsidP="00EB6C08">
      <w:pPr>
        <w:widowControl/>
        <w:autoSpaceDE w:val="0"/>
        <w:autoSpaceDN w:val="0"/>
        <w:adjustRightInd w:val="0"/>
        <w:spacing w:line="276" w:lineRule="auto"/>
        <w:jc w:val="left"/>
        <w:rPr>
          <w:rFonts w:cs="Arial"/>
        </w:rPr>
      </w:pPr>
      <w:r w:rsidRPr="00142995">
        <w:rPr>
          <w:rFonts w:cs="Arial"/>
        </w:rPr>
        <w:t xml:space="preserve">С Положением о порядке выборов ректора ФГБОУ ВО </w:t>
      </w:r>
      <w:r>
        <w:rPr>
          <w:rFonts w:cs="Arial"/>
        </w:rPr>
        <w:t>"</w:t>
      </w:r>
      <w:proofErr w:type="spellStart"/>
      <w:r w:rsidRPr="00142995">
        <w:rPr>
          <w:rFonts w:cs="Arial"/>
        </w:rPr>
        <w:t>СамГТУ</w:t>
      </w:r>
      <w:proofErr w:type="spellEnd"/>
      <w:r>
        <w:rPr>
          <w:rFonts w:cs="Arial"/>
        </w:rPr>
        <w:t>"</w:t>
      </w:r>
      <w:r w:rsidRPr="00142995">
        <w:rPr>
          <w:rFonts w:cs="Arial"/>
        </w:rPr>
        <w:t xml:space="preserve"> ознакомле</w:t>
      </w:r>
      <w:proofErr w:type="gramStart"/>
      <w:r w:rsidRPr="00142995">
        <w:rPr>
          <w:rFonts w:cs="Arial"/>
        </w:rPr>
        <w:t>н(</w:t>
      </w:r>
      <w:proofErr w:type="gramEnd"/>
      <w:r w:rsidRPr="00142995">
        <w:rPr>
          <w:rFonts w:cs="Arial"/>
        </w:rPr>
        <w:t>а):</w:t>
      </w:r>
    </w:p>
    <w:p w:rsidR="00876025" w:rsidRPr="00876025" w:rsidRDefault="00876025" w:rsidP="00876025">
      <w:pPr>
        <w:spacing w:line="276" w:lineRule="auto"/>
        <w:rPr>
          <w:rFonts w:cs="Times New Roman"/>
        </w:rPr>
      </w:pPr>
      <w:r w:rsidRPr="00876025">
        <w:rPr>
          <w:rFonts w:cs="Times New Roman"/>
        </w:rPr>
        <w:t>Полноту и достоверность сведений в представленных документах подтверждаю.</w:t>
      </w:r>
    </w:p>
    <w:p w:rsidR="00876025" w:rsidRPr="00876025" w:rsidRDefault="00876025" w:rsidP="00876025">
      <w:pPr>
        <w:spacing w:line="276" w:lineRule="auto"/>
        <w:rPr>
          <w:rFonts w:cs="Times New Roman"/>
        </w:rPr>
      </w:pPr>
      <w:r w:rsidRPr="00876025">
        <w:rPr>
          <w:rFonts w:cs="Times New Roman"/>
        </w:rPr>
        <w:t>Запретов на занятие данной должности не имею.</w:t>
      </w:r>
    </w:p>
    <w:p w:rsidR="00142995" w:rsidRDefault="00142995" w:rsidP="00876025">
      <w:pPr>
        <w:widowControl/>
        <w:autoSpaceDE w:val="0"/>
        <w:autoSpaceDN w:val="0"/>
        <w:adjustRightInd w:val="0"/>
        <w:spacing w:line="276" w:lineRule="auto"/>
        <w:jc w:val="left"/>
        <w:rPr>
          <w:rFonts w:cs="Arial"/>
        </w:rPr>
      </w:pPr>
    </w:p>
    <w:p w:rsidR="00142995" w:rsidRPr="00142995" w:rsidRDefault="00142995" w:rsidP="00876025">
      <w:pPr>
        <w:widowControl/>
        <w:autoSpaceDE w:val="0"/>
        <w:autoSpaceDN w:val="0"/>
        <w:adjustRightInd w:val="0"/>
        <w:spacing w:line="276" w:lineRule="auto"/>
        <w:jc w:val="left"/>
        <w:rPr>
          <w:rFonts w:cs="Arial"/>
        </w:rPr>
      </w:pPr>
      <w:r w:rsidRPr="00142995">
        <w:rPr>
          <w:rFonts w:cs="Arial"/>
        </w:rPr>
        <w:t>К заявлению прилагаю следующие документы:</w:t>
      </w:r>
    </w:p>
    <w:p w:rsidR="00142995" w:rsidRPr="00142995" w:rsidRDefault="00142995" w:rsidP="00876025">
      <w:pPr>
        <w:widowControl/>
        <w:autoSpaceDE w:val="0"/>
        <w:autoSpaceDN w:val="0"/>
        <w:adjustRightInd w:val="0"/>
        <w:spacing w:line="276" w:lineRule="auto"/>
        <w:jc w:val="left"/>
        <w:rPr>
          <w:rFonts w:cs="Arial"/>
        </w:rPr>
      </w:pPr>
      <w:r w:rsidRPr="00142995">
        <w:rPr>
          <w:rFonts w:cs="Arial"/>
        </w:rPr>
        <w:t>_____________________ на _____________ листах</w:t>
      </w:r>
    </w:p>
    <w:p w:rsidR="00142995" w:rsidRDefault="00142995" w:rsidP="00876025">
      <w:pPr>
        <w:widowControl/>
        <w:autoSpaceDE w:val="0"/>
        <w:autoSpaceDN w:val="0"/>
        <w:adjustRightInd w:val="0"/>
        <w:spacing w:line="276" w:lineRule="auto"/>
        <w:jc w:val="left"/>
        <w:rPr>
          <w:rFonts w:cs="Arial"/>
        </w:rPr>
      </w:pPr>
      <w:r w:rsidRPr="00142995">
        <w:rPr>
          <w:rFonts w:cs="Arial"/>
        </w:rPr>
        <w:t>_____________________ на _____________ листах</w:t>
      </w:r>
    </w:p>
    <w:p w:rsidR="00142995" w:rsidRDefault="00142995" w:rsidP="00876025">
      <w:pPr>
        <w:widowControl/>
        <w:autoSpaceDE w:val="0"/>
        <w:autoSpaceDN w:val="0"/>
        <w:adjustRightInd w:val="0"/>
        <w:spacing w:line="276" w:lineRule="auto"/>
        <w:jc w:val="left"/>
        <w:rPr>
          <w:rFonts w:cs="Arial"/>
        </w:rPr>
      </w:pPr>
    </w:p>
    <w:p w:rsidR="00142995" w:rsidRPr="00142995" w:rsidRDefault="00142995" w:rsidP="00E80F36">
      <w:pPr>
        <w:widowControl/>
        <w:autoSpaceDE w:val="0"/>
        <w:autoSpaceDN w:val="0"/>
        <w:adjustRightInd w:val="0"/>
        <w:spacing w:line="276" w:lineRule="auto"/>
        <w:jc w:val="left"/>
        <w:rPr>
          <w:rFonts w:cs="Arial"/>
          <w:sz w:val="20"/>
          <w:szCs w:val="20"/>
        </w:rPr>
      </w:pPr>
      <w:r w:rsidRPr="00142995">
        <w:rPr>
          <w:rFonts w:cs="Arial"/>
        </w:rPr>
        <w:t xml:space="preserve">«___» __________ 20__ года </w:t>
      </w:r>
      <w:r w:rsidR="00BE637D">
        <w:rPr>
          <w:rFonts w:cs="Arial"/>
        </w:rPr>
        <w:tab/>
      </w:r>
      <w:r w:rsidRPr="00142995">
        <w:rPr>
          <w:rFonts w:cs="Arial"/>
        </w:rPr>
        <w:t xml:space="preserve">____________________ </w:t>
      </w:r>
      <w:r w:rsidR="00BE637D">
        <w:rPr>
          <w:rFonts w:cs="Arial"/>
        </w:rPr>
        <w:tab/>
      </w:r>
      <w:r w:rsidR="00034130">
        <w:rPr>
          <w:rFonts w:cs="Arial"/>
        </w:rPr>
        <w:tab/>
      </w:r>
      <w:r w:rsidRPr="00142995">
        <w:rPr>
          <w:rFonts w:cs="Arial"/>
        </w:rPr>
        <w:t>____________________</w:t>
      </w:r>
      <w:r w:rsidR="0003413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(дата)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42995">
        <w:rPr>
          <w:rFonts w:cs="Arial"/>
          <w:sz w:val="20"/>
          <w:szCs w:val="20"/>
        </w:rPr>
        <w:t xml:space="preserve">(подпись)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42995">
        <w:rPr>
          <w:rFonts w:cs="Arial"/>
          <w:sz w:val="20"/>
          <w:szCs w:val="20"/>
        </w:rPr>
        <w:t>(Ф.И.О.)</w:t>
      </w:r>
    </w:p>
    <w:p w:rsidR="00EB6C08" w:rsidRDefault="00EB6C08">
      <w:pPr>
        <w:widowControl/>
        <w:jc w:val="left"/>
        <w:rPr>
          <w:rFonts w:cs="Arial"/>
        </w:rPr>
      </w:pPr>
      <w:r>
        <w:rPr>
          <w:rFonts w:cs="Arial"/>
        </w:rPr>
        <w:br w:type="page"/>
      </w:r>
    </w:p>
    <w:p w:rsidR="00305FD6" w:rsidRDefault="00305FD6" w:rsidP="00305FD6">
      <w:pPr>
        <w:ind w:left="5670"/>
        <w:jc w:val="right"/>
        <w:rPr>
          <w:i/>
        </w:rPr>
      </w:pPr>
      <w:r w:rsidRPr="00DE3C8F">
        <w:rPr>
          <w:i/>
        </w:rPr>
        <w:lastRenderedPageBreak/>
        <w:t>Приложение 3</w:t>
      </w:r>
      <w:r>
        <w:rPr>
          <w:i/>
        </w:rPr>
        <w:t>.1.</w:t>
      </w:r>
    </w:p>
    <w:p w:rsidR="00305FD6" w:rsidRDefault="00305FD6" w:rsidP="00305FD6">
      <w:pPr>
        <w:ind w:right="153"/>
        <w:rPr>
          <w:rFonts w:cs="Arial"/>
        </w:rPr>
      </w:pPr>
    </w:p>
    <w:p w:rsidR="00E72DAE" w:rsidRDefault="00E72DAE" w:rsidP="00305FD6">
      <w:pPr>
        <w:ind w:right="153"/>
        <w:rPr>
          <w:rFonts w:cs="Arial"/>
        </w:rPr>
      </w:pPr>
    </w:p>
    <w:p w:rsidR="00E72DAE" w:rsidRPr="00E72DAE" w:rsidRDefault="00E72DAE" w:rsidP="00E72DAE">
      <w:pPr>
        <w:spacing w:line="276" w:lineRule="auto"/>
        <w:ind w:left="5103"/>
        <w:rPr>
          <w:rFonts w:cs="Arial"/>
        </w:rPr>
      </w:pPr>
      <w:r w:rsidRPr="00E72DAE">
        <w:rPr>
          <w:rFonts w:cs="Arial"/>
        </w:rPr>
        <w:t xml:space="preserve">В комиссию </w:t>
      </w:r>
    </w:p>
    <w:p w:rsidR="00E72DAE" w:rsidRPr="00E72DAE" w:rsidRDefault="00E72DAE" w:rsidP="00E72DAE">
      <w:pPr>
        <w:spacing w:line="276" w:lineRule="auto"/>
        <w:ind w:left="5103"/>
        <w:rPr>
          <w:rFonts w:cs="Arial"/>
        </w:rPr>
      </w:pPr>
      <w:r w:rsidRPr="00E72DAE">
        <w:rPr>
          <w:rFonts w:cs="Arial"/>
        </w:rPr>
        <w:t>по выборам ректора</w:t>
      </w:r>
    </w:p>
    <w:p w:rsidR="00E72DAE" w:rsidRDefault="00E72DAE" w:rsidP="00E72DAE">
      <w:pPr>
        <w:spacing w:line="276" w:lineRule="auto"/>
        <w:ind w:left="5103"/>
        <w:rPr>
          <w:rFonts w:cs="Arial"/>
        </w:rPr>
      </w:pPr>
      <w:r w:rsidRPr="00E72DAE">
        <w:rPr>
          <w:rFonts w:cs="Arial"/>
        </w:rPr>
        <w:t>федерального государственного</w:t>
      </w:r>
    </w:p>
    <w:p w:rsidR="00E72DAE" w:rsidRDefault="00E72DAE" w:rsidP="00E72DAE">
      <w:pPr>
        <w:spacing w:line="276" w:lineRule="auto"/>
        <w:ind w:left="5103"/>
        <w:rPr>
          <w:rFonts w:cs="Arial"/>
        </w:rPr>
      </w:pPr>
      <w:r w:rsidRPr="00E72DAE">
        <w:rPr>
          <w:rFonts w:cs="Arial"/>
        </w:rPr>
        <w:t>бюджетного</w:t>
      </w:r>
      <w:r>
        <w:rPr>
          <w:rFonts w:cs="Arial"/>
        </w:rPr>
        <w:t xml:space="preserve"> образовательного</w:t>
      </w:r>
    </w:p>
    <w:p w:rsidR="00E72DAE" w:rsidRDefault="00E72DAE" w:rsidP="00E72DAE">
      <w:pPr>
        <w:spacing w:line="276" w:lineRule="auto"/>
        <w:ind w:left="5103"/>
        <w:rPr>
          <w:rFonts w:cs="Arial"/>
        </w:rPr>
      </w:pPr>
      <w:r w:rsidRPr="00E72DAE">
        <w:rPr>
          <w:rFonts w:cs="Arial"/>
        </w:rPr>
        <w:t>учреждения высшего</w:t>
      </w:r>
      <w:r>
        <w:rPr>
          <w:rFonts w:cs="Arial"/>
        </w:rPr>
        <w:t xml:space="preserve"> </w:t>
      </w:r>
      <w:r w:rsidRPr="00E72DAE">
        <w:rPr>
          <w:rFonts w:cs="Arial"/>
        </w:rPr>
        <w:t>образования</w:t>
      </w:r>
    </w:p>
    <w:p w:rsidR="00E72DAE" w:rsidRPr="00E72DAE" w:rsidRDefault="00E72DAE" w:rsidP="00E72DAE">
      <w:pPr>
        <w:spacing w:line="276" w:lineRule="auto"/>
        <w:ind w:left="5103"/>
        <w:rPr>
          <w:rFonts w:cs="Arial"/>
        </w:rPr>
      </w:pPr>
      <w:r w:rsidRPr="00E72DAE">
        <w:rPr>
          <w:rFonts w:cs="Arial"/>
        </w:rPr>
        <w:t>"Самарский государственный</w:t>
      </w:r>
    </w:p>
    <w:p w:rsidR="00E72DAE" w:rsidRPr="009B3F76" w:rsidRDefault="00E72DAE" w:rsidP="00E72DAE">
      <w:pPr>
        <w:spacing w:line="276" w:lineRule="auto"/>
        <w:ind w:left="5103"/>
        <w:rPr>
          <w:rFonts w:cs="Arial"/>
        </w:rPr>
      </w:pPr>
      <w:r w:rsidRPr="00E72DAE">
        <w:rPr>
          <w:rFonts w:cs="Arial"/>
        </w:rPr>
        <w:t>технический университет"</w:t>
      </w:r>
      <w:r w:rsidRPr="009B3F76">
        <w:rPr>
          <w:rFonts w:cs="Arial"/>
        </w:rPr>
        <w:t xml:space="preserve"> </w:t>
      </w:r>
    </w:p>
    <w:p w:rsidR="00E72DAE" w:rsidRDefault="00E72DAE" w:rsidP="00E72DAE">
      <w:pPr>
        <w:spacing w:line="276" w:lineRule="auto"/>
        <w:ind w:left="5103" w:right="153"/>
        <w:rPr>
          <w:rFonts w:cs="Arial"/>
        </w:rPr>
      </w:pPr>
    </w:p>
    <w:p w:rsidR="00E72DAE" w:rsidRDefault="00E72DAE" w:rsidP="00E72DAE">
      <w:pPr>
        <w:spacing w:line="276" w:lineRule="auto"/>
        <w:ind w:left="5103" w:right="153"/>
        <w:rPr>
          <w:rFonts w:cs="Arial"/>
        </w:rPr>
      </w:pPr>
    </w:p>
    <w:p w:rsidR="00E72DAE" w:rsidRPr="001E59B0" w:rsidRDefault="00E72DAE" w:rsidP="00E72DAE"/>
    <w:p w:rsidR="00E72DAE" w:rsidRPr="000476A1" w:rsidRDefault="00E72DAE" w:rsidP="00E72DAE">
      <w:pPr>
        <w:pStyle w:val="aff1"/>
        <w:spacing w:line="240" w:lineRule="auto"/>
        <w:rPr>
          <w:rFonts w:ascii="Arial" w:hAnsi="Arial" w:cs="Arial"/>
          <w:sz w:val="20"/>
          <w:szCs w:val="20"/>
        </w:rPr>
      </w:pPr>
      <w:r w:rsidRPr="000476A1">
        <w:rPr>
          <w:rFonts w:ascii="Arial" w:hAnsi="Arial" w:cs="Arial"/>
          <w:spacing w:val="-2"/>
          <w:sz w:val="20"/>
          <w:szCs w:val="20"/>
        </w:rPr>
        <w:t>СОГЛАСИЕ</w:t>
      </w:r>
    </w:p>
    <w:p w:rsidR="00E72DAE" w:rsidRPr="000476A1" w:rsidRDefault="00E72DAE" w:rsidP="00E72DAE">
      <w:pPr>
        <w:pStyle w:val="aff1"/>
        <w:spacing w:line="240" w:lineRule="auto"/>
        <w:ind w:right="54"/>
        <w:rPr>
          <w:rFonts w:ascii="Arial" w:hAnsi="Arial" w:cs="Arial"/>
          <w:sz w:val="20"/>
          <w:szCs w:val="20"/>
        </w:rPr>
      </w:pPr>
      <w:r w:rsidRPr="000476A1">
        <w:rPr>
          <w:rFonts w:ascii="Arial" w:hAnsi="Arial" w:cs="Arial"/>
          <w:sz w:val="20"/>
          <w:szCs w:val="20"/>
        </w:rPr>
        <w:t xml:space="preserve">на обработку персональных </w:t>
      </w:r>
      <w:r w:rsidRPr="000476A1">
        <w:rPr>
          <w:rFonts w:ascii="Arial" w:hAnsi="Arial" w:cs="Arial"/>
          <w:spacing w:val="-2"/>
          <w:sz w:val="20"/>
          <w:szCs w:val="20"/>
        </w:rPr>
        <w:t>данных</w:t>
      </w:r>
    </w:p>
    <w:p w:rsidR="00E72DAE" w:rsidRPr="00027CF1" w:rsidRDefault="00E72DAE" w:rsidP="00E72DAE">
      <w:pPr>
        <w:tabs>
          <w:tab w:val="left" w:pos="7501"/>
          <w:tab w:val="left" w:pos="9408"/>
          <w:tab w:val="left" w:pos="9799"/>
          <w:tab w:val="left" w:pos="10519"/>
        </w:tabs>
        <w:ind w:right="4"/>
      </w:pPr>
      <w:r w:rsidRPr="00027CF1">
        <w:t xml:space="preserve">Я, </w:t>
      </w:r>
      <w:r w:rsidRPr="00027CF1">
        <w:rPr>
          <w:u w:val="single"/>
        </w:rPr>
        <w:t>_______________________________________________________</w:t>
      </w:r>
      <w:r>
        <w:rPr>
          <w:u w:val="single"/>
        </w:rPr>
        <w:t>___</w:t>
      </w:r>
      <w:r w:rsidRPr="00027CF1">
        <w:rPr>
          <w:u w:val="single"/>
        </w:rPr>
        <w:t>_____________</w:t>
      </w:r>
      <w:r w:rsidRPr="00027CF1">
        <w:t>,</w:t>
      </w:r>
    </w:p>
    <w:p w:rsidR="00E72DAE" w:rsidRPr="00027CF1" w:rsidRDefault="00E72DAE" w:rsidP="00E72DAE">
      <w:pPr>
        <w:tabs>
          <w:tab w:val="left" w:pos="7501"/>
          <w:tab w:val="left" w:pos="9408"/>
          <w:tab w:val="left" w:pos="9799"/>
          <w:tab w:val="left" w:pos="10519"/>
        </w:tabs>
        <w:ind w:right="4"/>
        <w:jc w:val="center"/>
        <w:rPr>
          <w:sz w:val="20"/>
          <w:szCs w:val="20"/>
        </w:rPr>
      </w:pPr>
      <w:r w:rsidRPr="00027CF1">
        <w:rPr>
          <w:sz w:val="20"/>
          <w:szCs w:val="20"/>
        </w:rPr>
        <w:t xml:space="preserve">(фамилия, имя, отчество </w:t>
      </w:r>
      <w:r w:rsidRPr="00027CF1">
        <w:rPr>
          <w:spacing w:val="-2"/>
          <w:sz w:val="20"/>
          <w:szCs w:val="20"/>
        </w:rPr>
        <w:t>полностью (при наличии))</w:t>
      </w:r>
    </w:p>
    <w:p w:rsidR="00E72DAE" w:rsidRPr="00027CF1" w:rsidRDefault="00E72DAE" w:rsidP="00E72DAE">
      <w:pPr>
        <w:tabs>
          <w:tab w:val="left" w:pos="10372"/>
        </w:tabs>
        <w:ind w:right="56"/>
      </w:pPr>
      <w:proofErr w:type="gramStart"/>
      <w:r w:rsidRPr="00027CF1">
        <w:t>зарегистрированный</w:t>
      </w:r>
      <w:proofErr w:type="gramEnd"/>
      <w:r w:rsidRPr="00027CF1">
        <w:t xml:space="preserve"> по адресу:_______________________________________________</w:t>
      </w:r>
    </w:p>
    <w:p w:rsidR="00E72DAE" w:rsidRPr="00027CF1" w:rsidRDefault="00E72DAE" w:rsidP="00E72DAE">
      <w:pPr>
        <w:tabs>
          <w:tab w:val="left" w:pos="10372"/>
        </w:tabs>
        <w:ind w:right="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027CF1">
        <w:rPr>
          <w:sz w:val="20"/>
          <w:szCs w:val="20"/>
        </w:rPr>
        <w:t xml:space="preserve">(адрес регистрации, с указанием </w:t>
      </w:r>
      <w:r w:rsidRPr="00027CF1">
        <w:rPr>
          <w:spacing w:val="-2"/>
          <w:sz w:val="20"/>
          <w:szCs w:val="20"/>
        </w:rPr>
        <w:t>индекса)</w:t>
      </w:r>
    </w:p>
    <w:p w:rsidR="00E72DAE" w:rsidRPr="00027CF1" w:rsidRDefault="00E72DAE" w:rsidP="00E72DAE">
      <w:pPr>
        <w:tabs>
          <w:tab w:val="left" w:pos="10482"/>
        </w:tabs>
        <w:ind w:right="41"/>
      </w:pPr>
      <w:r w:rsidRPr="00027CF1">
        <w:rPr>
          <w:u w:val="single"/>
        </w:rPr>
        <w:t>__________________________________________________________________________</w:t>
      </w:r>
    </w:p>
    <w:p w:rsidR="00E72DAE" w:rsidRDefault="00E72DAE" w:rsidP="00E72DAE">
      <w:pPr>
        <w:tabs>
          <w:tab w:val="left" w:pos="10481"/>
        </w:tabs>
        <w:ind w:right="42"/>
      </w:pPr>
    </w:p>
    <w:p w:rsidR="00E72DAE" w:rsidRPr="00027CF1" w:rsidRDefault="00E72DAE" w:rsidP="00E72DAE">
      <w:pPr>
        <w:tabs>
          <w:tab w:val="left" w:pos="10481"/>
        </w:tabs>
        <w:ind w:right="42"/>
      </w:pPr>
      <w:r w:rsidRPr="00027CF1">
        <w:t>паспорт серия ___</w:t>
      </w:r>
      <w:r>
        <w:t>____</w:t>
      </w:r>
      <w:r w:rsidRPr="00027CF1">
        <w:t>______№__________________, выдан   ____________________</w:t>
      </w:r>
    </w:p>
    <w:p w:rsidR="00E72DAE" w:rsidRPr="00027CF1" w:rsidRDefault="00E72DAE" w:rsidP="00E72DAE">
      <w:pPr>
        <w:ind w:left="5727"/>
        <w:rPr>
          <w:sz w:val="20"/>
          <w:szCs w:val="20"/>
        </w:rPr>
      </w:pPr>
      <w:r w:rsidRPr="00027CF1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</w:t>
      </w:r>
      <w:r w:rsidRPr="00027CF1">
        <w:rPr>
          <w:sz w:val="20"/>
          <w:szCs w:val="20"/>
        </w:rPr>
        <w:t xml:space="preserve">           (дата</w:t>
      </w:r>
      <w:r w:rsidRPr="00027CF1">
        <w:rPr>
          <w:spacing w:val="-2"/>
          <w:sz w:val="20"/>
          <w:szCs w:val="20"/>
        </w:rPr>
        <w:t>)</w:t>
      </w:r>
    </w:p>
    <w:p w:rsidR="00E72DAE" w:rsidRPr="00027CF1" w:rsidRDefault="00E72DAE" w:rsidP="00E72DAE">
      <w:pPr>
        <w:ind w:right="58"/>
      </w:pPr>
      <w:r w:rsidRPr="00027CF1">
        <w:t>__________________________________________________________________________</w:t>
      </w:r>
    </w:p>
    <w:p w:rsidR="00E72DAE" w:rsidRPr="00027CF1" w:rsidRDefault="00E72DAE" w:rsidP="00E72DAE">
      <w:pPr>
        <w:ind w:right="58"/>
        <w:jc w:val="center"/>
        <w:rPr>
          <w:sz w:val="20"/>
          <w:szCs w:val="20"/>
        </w:rPr>
      </w:pPr>
      <w:r w:rsidRPr="00027CF1">
        <w:rPr>
          <w:sz w:val="20"/>
          <w:szCs w:val="20"/>
        </w:rPr>
        <w:t xml:space="preserve"> (кем </w:t>
      </w:r>
      <w:proofErr w:type="gramStart"/>
      <w:r w:rsidRPr="00027CF1">
        <w:rPr>
          <w:sz w:val="20"/>
          <w:szCs w:val="20"/>
        </w:rPr>
        <w:t>выдан</w:t>
      </w:r>
      <w:proofErr w:type="gramEnd"/>
      <w:r w:rsidRPr="00027CF1">
        <w:rPr>
          <w:spacing w:val="-2"/>
          <w:sz w:val="20"/>
          <w:szCs w:val="20"/>
        </w:rPr>
        <w:t>)</w:t>
      </w:r>
    </w:p>
    <w:p w:rsidR="00E72DAE" w:rsidRPr="00027CF1" w:rsidRDefault="00E72DAE" w:rsidP="00E72DAE">
      <w:pPr>
        <w:ind w:right="153"/>
      </w:pPr>
    </w:p>
    <w:p w:rsidR="00305FD6" w:rsidRDefault="00E72DAE" w:rsidP="00E72DAE">
      <w:pPr>
        <w:spacing w:line="276" w:lineRule="auto"/>
        <w:ind w:right="153"/>
        <w:rPr>
          <w:rFonts w:cs="Arial"/>
        </w:rPr>
      </w:pPr>
      <w:r w:rsidRPr="00027CF1">
        <w:rPr>
          <w:rFonts w:cs="Arial"/>
        </w:rPr>
        <w:t xml:space="preserve">свободно, своей волей и в своем интересе даю </w:t>
      </w:r>
      <w:r>
        <w:rPr>
          <w:rFonts w:cs="Arial"/>
        </w:rPr>
        <w:t xml:space="preserve">согласие </w:t>
      </w:r>
      <w:r w:rsidR="00305FD6" w:rsidRPr="00027CF1">
        <w:rPr>
          <w:rFonts w:cs="Arial"/>
        </w:rPr>
        <w:t>федеральному государственному бюджетному образовательному учреждению высшего образования "Самарский государственный технический университет" (ФГБОУ ВО "</w:t>
      </w:r>
      <w:proofErr w:type="spellStart"/>
      <w:r w:rsidR="00305FD6" w:rsidRPr="00027CF1">
        <w:rPr>
          <w:rFonts w:cs="Arial"/>
        </w:rPr>
        <w:t>СамГТУ</w:t>
      </w:r>
      <w:proofErr w:type="spellEnd"/>
      <w:r w:rsidR="00305FD6" w:rsidRPr="00027CF1">
        <w:rPr>
          <w:rFonts w:cs="Arial"/>
        </w:rPr>
        <w:t>"), ОГРН 1026301167683, ИНН 6315800040, зарегистрированному по адресу: 443100, г. Самара, ул. Молодогвардейская, 244, главный корпус, (далее – оператор) согласие на обра</w:t>
      </w:r>
      <w:r>
        <w:rPr>
          <w:rFonts w:cs="Arial"/>
        </w:rPr>
        <w:t>ботку своих персональных данных</w:t>
      </w:r>
    </w:p>
    <w:p w:rsidR="00E72DAE" w:rsidRPr="009B3F76" w:rsidRDefault="00E72DAE" w:rsidP="00E72DAE">
      <w:pPr>
        <w:spacing w:line="276" w:lineRule="auto"/>
        <w:rPr>
          <w:rFonts w:cs="Arial"/>
        </w:rPr>
      </w:pPr>
      <w:r w:rsidRPr="009B3F76">
        <w:rPr>
          <w:rFonts w:cs="Arial"/>
        </w:rPr>
        <w:t xml:space="preserve">в целях обеспечения соблюдения трудового законодательства, иных нормативно-правовых актов и локальных нормативных актов </w:t>
      </w:r>
      <w:r w:rsidRPr="00027CF1">
        <w:rPr>
          <w:rFonts w:cs="Arial"/>
        </w:rPr>
        <w:t>ФГБОУ ВО "</w:t>
      </w:r>
      <w:proofErr w:type="spellStart"/>
      <w:r w:rsidRPr="00027CF1">
        <w:rPr>
          <w:rFonts w:cs="Arial"/>
        </w:rPr>
        <w:t>СамГТУ</w:t>
      </w:r>
      <w:proofErr w:type="spellEnd"/>
      <w:r w:rsidRPr="00027CF1">
        <w:rPr>
          <w:rFonts w:cs="Arial"/>
        </w:rPr>
        <w:t>"</w:t>
      </w:r>
      <w:r w:rsidRPr="009B3F76">
        <w:rPr>
          <w:rFonts w:cs="Arial"/>
        </w:rPr>
        <w:t xml:space="preserve"> при проведении процедуры выборов на</w:t>
      </w:r>
      <w:r>
        <w:rPr>
          <w:rFonts w:cs="Arial"/>
        </w:rPr>
        <w:t xml:space="preserve"> </w:t>
      </w:r>
      <w:r w:rsidRPr="009B3F76">
        <w:rPr>
          <w:rFonts w:cs="Arial"/>
        </w:rPr>
        <w:t xml:space="preserve">должность ректора </w:t>
      </w:r>
      <w:r w:rsidRPr="00027CF1">
        <w:rPr>
          <w:rFonts w:cs="Arial"/>
        </w:rPr>
        <w:t>ФГБОУ ВО "</w:t>
      </w:r>
      <w:proofErr w:type="spellStart"/>
      <w:r w:rsidRPr="00027CF1">
        <w:rPr>
          <w:rFonts w:cs="Arial"/>
        </w:rPr>
        <w:t>СамГТУ</w:t>
      </w:r>
      <w:proofErr w:type="spellEnd"/>
      <w:r w:rsidRPr="00027CF1">
        <w:rPr>
          <w:rFonts w:cs="Arial"/>
        </w:rPr>
        <w:t>"</w:t>
      </w:r>
      <w:r w:rsidRPr="009B3F76">
        <w:rPr>
          <w:rFonts w:cs="Arial"/>
        </w:rPr>
        <w:t>.</w:t>
      </w:r>
    </w:p>
    <w:p w:rsidR="00E72DAE" w:rsidRPr="009B3F76" w:rsidRDefault="00E72DAE" w:rsidP="00E72DAE">
      <w:pPr>
        <w:spacing w:line="276" w:lineRule="auto"/>
        <w:rPr>
          <w:rFonts w:cs="Arial"/>
        </w:rPr>
      </w:pPr>
      <w:proofErr w:type="gramStart"/>
      <w:r w:rsidRPr="009B3F76">
        <w:rPr>
          <w:rFonts w:cs="Arial"/>
        </w:rPr>
        <w:t>Моими персональными данными является любая информация, относящаяся ко мне как к</w:t>
      </w:r>
      <w:r>
        <w:rPr>
          <w:rFonts w:cs="Arial"/>
        </w:rPr>
        <w:t xml:space="preserve"> </w:t>
      </w:r>
      <w:r w:rsidRPr="009B3F76">
        <w:rPr>
          <w:rFonts w:cs="Arial"/>
        </w:rPr>
        <w:t>физическому лицу (субъекту персональных данных), указанная в заявлении на участие в выборах ректора и</w:t>
      </w:r>
      <w:r>
        <w:rPr>
          <w:rFonts w:cs="Arial"/>
        </w:rPr>
        <w:t xml:space="preserve"> </w:t>
      </w:r>
      <w:r w:rsidRPr="009B3F76">
        <w:rPr>
          <w:rFonts w:cs="Arial"/>
        </w:rPr>
        <w:t>прилагаемых к нем</w:t>
      </w:r>
      <w:r w:rsidR="00C7014D">
        <w:rPr>
          <w:rFonts w:cs="Arial"/>
        </w:rPr>
        <w:t>у документах, трудовом договоре</w:t>
      </w:r>
      <w:r w:rsidRPr="009B3F76">
        <w:rPr>
          <w:rFonts w:cs="Arial"/>
        </w:rPr>
        <w:t>, трудовой книжке и (или) сведениях о трудовой деятельности и полученная в течение срока действия</w:t>
      </w:r>
      <w:r>
        <w:rPr>
          <w:rFonts w:cs="Arial"/>
        </w:rPr>
        <w:t xml:space="preserve"> </w:t>
      </w:r>
      <w:r w:rsidRPr="009B3F76">
        <w:rPr>
          <w:rFonts w:cs="Arial"/>
        </w:rPr>
        <w:t>настоящего трудового договора, в том числе: мои фамилия, имя, отчество, год, месяц, дата и место</w:t>
      </w:r>
      <w:proofErr w:type="gramEnd"/>
      <w:r>
        <w:rPr>
          <w:rFonts w:cs="Arial"/>
        </w:rPr>
        <w:t xml:space="preserve"> </w:t>
      </w:r>
      <w:proofErr w:type="gramStart"/>
      <w:r w:rsidRPr="009B3F76">
        <w:rPr>
          <w:rFonts w:cs="Arial"/>
        </w:rPr>
        <w:t>рождения, гражданство, документы, удостоверяющие личность, идентификационный номер</w:t>
      </w:r>
      <w:r>
        <w:rPr>
          <w:rFonts w:cs="Arial"/>
        </w:rPr>
        <w:t xml:space="preserve"> </w:t>
      </w:r>
      <w:r w:rsidRPr="009B3F76">
        <w:rPr>
          <w:rFonts w:cs="Arial"/>
        </w:rPr>
        <w:t>налогоплательщика, страховой номер индивидуального лицевого счета, адреса фактического места</w:t>
      </w:r>
      <w:r>
        <w:rPr>
          <w:rFonts w:cs="Arial"/>
        </w:rPr>
        <w:t xml:space="preserve"> </w:t>
      </w:r>
      <w:r w:rsidRPr="009B3F76">
        <w:rPr>
          <w:rFonts w:cs="Arial"/>
        </w:rPr>
        <w:t>проживания и регистрации по местожительству, почтовые и электронные адреса, номера телефонов,</w:t>
      </w:r>
      <w:r>
        <w:rPr>
          <w:rFonts w:cs="Arial"/>
        </w:rPr>
        <w:t xml:space="preserve"> </w:t>
      </w:r>
      <w:r w:rsidRPr="009B3F76">
        <w:rPr>
          <w:rFonts w:cs="Arial"/>
        </w:rPr>
        <w:t>фотографии, сведения об образовании, профессии, специальности и квалификации, о научных трудах, об</w:t>
      </w:r>
      <w:r>
        <w:rPr>
          <w:rFonts w:cs="Arial"/>
        </w:rPr>
        <w:t xml:space="preserve"> </w:t>
      </w:r>
      <w:r w:rsidRPr="009B3F76">
        <w:rPr>
          <w:rFonts w:cs="Arial"/>
        </w:rPr>
        <w:t>участии в органах власти и общественных организациях, семейном положении и составе семьи, сведения об</w:t>
      </w:r>
      <w:r>
        <w:rPr>
          <w:rFonts w:cs="Arial"/>
        </w:rPr>
        <w:t xml:space="preserve"> </w:t>
      </w:r>
      <w:r w:rsidRPr="009B3F76">
        <w:rPr>
          <w:rFonts w:cs="Arial"/>
        </w:rPr>
        <w:t>имущественном положении, доходах, задолженности, занимаемых ранее должностях</w:t>
      </w:r>
      <w:proofErr w:type="gramEnd"/>
      <w:r w:rsidRPr="009B3F76">
        <w:rPr>
          <w:rFonts w:cs="Arial"/>
        </w:rPr>
        <w:t xml:space="preserve"> и </w:t>
      </w:r>
      <w:proofErr w:type="gramStart"/>
      <w:r w:rsidRPr="009B3F76">
        <w:rPr>
          <w:rFonts w:cs="Arial"/>
        </w:rPr>
        <w:t>стаже</w:t>
      </w:r>
      <w:proofErr w:type="gramEnd"/>
      <w:r w:rsidRPr="009B3F76">
        <w:rPr>
          <w:rFonts w:cs="Arial"/>
        </w:rPr>
        <w:t xml:space="preserve"> работы,</w:t>
      </w:r>
      <w:r>
        <w:rPr>
          <w:rFonts w:cs="Arial"/>
        </w:rPr>
        <w:t xml:space="preserve"> </w:t>
      </w:r>
      <w:r w:rsidRPr="009B3F76">
        <w:rPr>
          <w:rFonts w:cs="Arial"/>
        </w:rPr>
        <w:t xml:space="preserve">воинской обязанности; </w:t>
      </w:r>
      <w:proofErr w:type="gramStart"/>
      <w:r w:rsidRPr="009B3F76">
        <w:rPr>
          <w:rFonts w:cs="Arial"/>
        </w:rPr>
        <w:t>сведения о трудовом договоре и его исполнении (занимаемые должности,</w:t>
      </w:r>
      <w:r>
        <w:rPr>
          <w:rFonts w:cs="Arial"/>
        </w:rPr>
        <w:t xml:space="preserve"> </w:t>
      </w:r>
      <w:r w:rsidRPr="009B3F76">
        <w:rPr>
          <w:rFonts w:cs="Arial"/>
        </w:rPr>
        <w:t>существенные условия труда, сведения об аттестации, повышении квалификации и профессиональной</w:t>
      </w:r>
      <w:r>
        <w:rPr>
          <w:rFonts w:cs="Arial"/>
        </w:rPr>
        <w:t xml:space="preserve"> </w:t>
      </w:r>
      <w:r w:rsidRPr="009B3F76">
        <w:rPr>
          <w:rFonts w:cs="Arial"/>
        </w:rPr>
        <w:t xml:space="preserve">переподготовке, поощрениях и наказаниях, видах и периодах </w:t>
      </w:r>
      <w:r w:rsidRPr="009B3F76">
        <w:rPr>
          <w:rFonts w:cs="Arial"/>
        </w:rPr>
        <w:lastRenderedPageBreak/>
        <w:t>отпуска, временной нетрудоспособности,</w:t>
      </w:r>
      <w:r>
        <w:rPr>
          <w:rFonts w:cs="Arial"/>
        </w:rPr>
        <w:t xml:space="preserve"> </w:t>
      </w:r>
      <w:r w:rsidRPr="009B3F76">
        <w:rPr>
          <w:rFonts w:cs="Arial"/>
        </w:rPr>
        <w:t>социальных льготах, командировании, рабочем времени и пр.), а также о других договорах</w:t>
      </w:r>
      <w:r>
        <w:rPr>
          <w:rFonts w:cs="Arial"/>
        </w:rPr>
        <w:t xml:space="preserve"> </w:t>
      </w:r>
      <w:r w:rsidRPr="009B3F76">
        <w:rPr>
          <w:rFonts w:cs="Arial"/>
        </w:rPr>
        <w:t>(индивидуальной, коллективной материальной ответственности, ученических, оказания услуг и т. п.),</w:t>
      </w:r>
      <w:r>
        <w:rPr>
          <w:rFonts w:cs="Arial"/>
        </w:rPr>
        <w:t xml:space="preserve"> </w:t>
      </w:r>
      <w:r w:rsidRPr="009B3F76">
        <w:rPr>
          <w:rFonts w:cs="Arial"/>
        </w:rPr>
        <w:t>заключаемых при исполнении трудового договора, а также любая иная</w:t>
      </w:r>
      <w:proofErr w:type="gramEnd"/>
      <w:r w:rsidRPr="009B3F76">
        <w:rPr>
          <w:rFonts w:cs="Arial"/>
        </w:rPr>
        <w:t xml:space="preserve"> информация, относящаяся в</w:t>
      </w:r>
      <w:r>
        <w:rPr>
          <w:rFonts w:cs="Arial"/>
        </w:rPr>
        <w:t xml:space="preserve"> </w:t>
      </w:r>
      <w:r w:rsidRPr="009B3F76">
        <w:rPr>
          <w:rFonts w:cs="Arial"/>
        </w:rPr>
        <w:t>соответствии с действующим законодательством к персональным данным.</w:t>
      </w:r>
    </w:p>
    <w:p w:rsidR="00E72DAE" w:rsidRPr="009B3F76" w:rsidRDefault="00E72DAE" w:rsidP="00E72DAE">
      <w:pPr>
        <w:spacing w:line="276" w:lineRule="auto"/>
        <w:rPr>
          <w:rFonts w:cs="Arial"/>
        </w:rPr>
      </w:pPr>
      <w:proofErr w:type="gramStart"/>
      <w:r w:rsidRPr="009B3F76">
        <w:rPr>
          <w:rFonts w:cs="Arial"/>
        </w:rPr>
        <w:t xml:space="preserve">Своей волей и в своих интересах выражаю согласие на осуществление </w:t>
      </w:r>
      <w:r w:rsidRPr="00027CF1">
        <w:rPr>
          <w:rFonts w:cs="Arial"/>
        </w:rPr>
        <w:t>ФГБОУ ВО "</w:t>
      </w:r>
      <w:proofErr w:type="spellStart"/>
      <w:r w:rsidRPr="00027CF1">
        <w:rPr>
          <w:rFonts w:cs="Arial"/>
        </w:rPr>
        <w:t>СамГТУ</w:t>
      </w:r>
      <w:proofErr w:type="spellEnd"/>
      <w:r w:rsidRPr="00027CF1">
        <w:rPr>
          <w:rFonts w:cs="Arial"/>
        </w:rPr>
        <w:t>"</w:t>
      </w:r>
      <w:r w:rsidRPr="009B3F76">
        <w:rPr>
          <w:rFonts w:cs="Arial"/>
        </w:rPr>
        <w:t xml:space="preserve"> любых действий в отношении моих персональных данных, которые необходимы или</w:t>
      </w:r>
      <w:r>
        <w:rPr>
          <w:rFonts w:cs="Arial"/>
        </w:rPr>
        <w:t xml:space="preserve"> </w:t>
      </w:r>
      <w:r w:rsidRPr="009B3F76">
        <w:rPr>
          <w:rFonts w:cs="Arial"/>
        </w:rPr>
        <w:t>желаемы для достижения указанных целей, в том числе выражаю согласие на обработку без ограничения</w:t>
      </w:r>
      <w:r>
        <w:rPr>
          <w:rFonts w:cs="Arial"/>
        </w:rPr>
        <w:t xml:space="preserve"> </w:t>
      </w:r>
      <w:r w:rsidRPr="009B3F76">
        <w:rPr>
          <w:rFonts w:cs="Arial"/>
        </w:rPr>
        <w:t>моих персональных данных, включая сбор, систематизацию, накопление, хранение, уточнение (обновление,</w:t>
      </w:r>
      <w:r>
        <w:rPr>
          <w:rFonts w:cs="Arial"/>
        </w:rPr>
        <w:t xml:space="preserve"> </w:t>
      </w:r>
      <w:r w:rsidRPr="009B3F76">
        <w:rPr>
          <w:rFonts w:cs="Arial"/>
        </w:rPr>
        <w:t>изменение), использование, доступ, обезличивание, блокирование, уничтожение персональных данных при</w:t>
      </w:r>
      <w:r>
        <w:rPr>
          <w:rFonts w:cs="Arial"/>
        </w:rPr>
        <w:t xml:space="preserve"> </w:t>
      </w:r>
      <w:r w:rsidRPr="009B3F76">
        <w:rPr>
          <w:rFonts w:cs="Arial"/>
        </w:rPr>
        <w:t>автоматизированной и без использования</w:t>
      </w:r>
      <w:proofErr w:type="gramEnd"/>
      <w:r w:rsidRPr="009B3F76">
        <w:rPr>
          <w:rFonts w:cs="Arial"/>
        </w:rPr>
        <w:t xml:space="preserve"> средств автоматизации обработке; запись на электронные</w:t>
      </w:r>
      <w:r>
        <w:rPr>
          <w:rFonts w:cs="Arial"/>
        </w:rPr>
        <w:t xml:space="preserve"> </w:t>
      </w:r>
      <w:r w:rsidRPr="009B3F76">
        <w:rPr>
          <w:rFonts w:cs="Arial"/>
        </w:rPr>
        <w:t>носители и их хранение; хранение моих персональных данных в течение 50 лет, а также при осуществлении</w:t>
      </w:r>
      <w:r>
        <w:rPr>
          <w:rFonts w:cs="Arial"/>
        </w:rPr>
        <w:t xml:space="preserve"> </w:t>
      </w:r>
      <w:r w:rsidRPr="009B3F76">
        <w:rPr>
          <w:rFonts w:cs="Arial"/>
        </w:rPr>
        <w:t>любых иных действий с моими персональными данными, указанными в трудовом договоре и полученными</w:t>
      </w:r>
      <w:r>
        <w:rPr>
          <w:rFonts w:cs="Arial"/>
        </w:rPr>
        <w:t xml:space="preserve"> </w:t>
      </w:r>
      <w:r w:rsidRPr="009B3F76">
        <w:rPr>
          <w:rFonts w:cs="Arial"/>
        </w:rPr>
        <w:t>в течение срока действия трудового договора, в соответствии с требованиями действующего</w:t>
      </w:r>
      <w:r>
        <w:rPr>
          <w:rFonts w:cs="Arial"/>
        </w:rPr>
        <w:t xml:space="preserve"> </w:t>
      </w:r>
      <w:r w:rsidRPr="009B3F76">
        <w:rPr>
          <w:rFonts w:cs="Arial"/>
        </w:rPr>
        <w:t>законодательства РФ и Федерального закона от 27 июля 2006 г. № 152-ФЗ «О персональных данных».</w:t>
      </w:r>
    </w:p>
    <w:p w:rsidR="00E72DAE" w:rsidRPr="009B3F76" w:rsidRDefault="00E72DAE" w:rsidP="00E72DAE">
      <w:pPr>
        <w:spacing w:line="276" w:lineRule="auto"/>
        <w:rPr>
          <w:rFonts w:cs="Arial"/>
        </w:rPr>
      </w:pPr>
      <w:r w:rsidRPr="009B3F76">
        <w:rPr>
          <w:rFonts w:cs="Arial"/>
        </w:rPr>
        <w:t>Настоящее согласие на обработку персональных данных действует с момента представления</w:t>
      </w:r>
      <w:r>
        <w:rPr>
          <w:rFonts w:cs="Arial"/>
        </w:rPr>
        <w:t xml:space="preserve"> </w:t>
      </w:r>
      <w:r w:rsidRPr="009B3F76">
        <w:rPr>
          <w:rFonts w:cs="Arial"/>
        </w:rPr>
        <w:t xml:space="preserve">бессрочно и может быть отозвано мной при представлении </w:t>
      </w:r>
      <w:r w:rsidRPr="00027CF1">
        <w:rPr>
          <w:rFonts w:cs="Arial"/>
        </w:rPr>
        <w:t>ФГБОУ ВО "</w:t>
      </w:r>
      <w:proofErr w:type="spellStart"/>
      <w:r w:rsidRPr="00027CF1">
        <w:rPr>
          <w:rFonts w:cs="Arial"/>
        </w:rPr>
        <w:t>СамГТУ</w:t>
      </w:r>
      <w:proofErr w:type="spellEnd"/>
      <w:r w:rsidRPr="00027CF1">
        <w:rPr>
          <w:rFonts w:cs="Arial"/>
        </w:rPr>
        <w:t>"</w:t>
      </w:r>
      <w:r>
        <w:rPr>
          <w:rFonts w:cs="Arial"/>
        </w:rPr>
        <w:t xml:space="preserve"> </w:t>
      </w:r>
      <w:r w:rsidRPr="009B3F76">
        <w:rPr>
          <w:rFonts w:cs="Arial"/>
        </w:rPr>
        <w:t>заявления в простой письменной форме в соответствии с требованиями законодательства Российской</w:t>
      </w:r>
      <w:r>
        <w:rPr>
          <w:rFonts w:cs="Arial"/>
        </w:rPr>
        <w:t xml:space="preserve"> </w:t>
      </w:r>
      <w:r w:rsidRPr="009B3F76">
        <w:rPr>
          <w:rFonts w:cs="Arial"/>
        </w:rPr>
        <w:t>Федерации.</w:t>
      </w:r>
    </w:p>
    <w:p w:rsidR="00E72DAE" w:rsidRDefault="00E72DAE" w:rsidP="00E72DAE">
      <w:pPr>
        <w:spacing w:line="276" w:lineRule="auto"/>
        <w:rPr>
          <w:rFonts w:cs="Arial"/>
        </w:rPr>
      </w:pPr>
      <w:r w:rsidRPr="009B3F76">
        <w:rPr>
          <w:rFonts w:cs="Arial"/>
        </w:rPr>
        <w:t>Обязуюсь сообщать в течение пяти рабочих дней об изменении местожительства, контактных</w:t>
      </w:r>
      <w:r>
        <w:rPr>
          <w:rFonts w:cs="Arial"/>
        </w:rPr>
        <w:t xml:space="preserve"> </w:t>
      </w:r>
      <w:r w:rsidRPr="009B3F76">
        <w:rPr>
          <w:rFonts w:cs="Arial"/>
        </w:rPr>
        <w:t>телефонов, паспортных, документных и иных персональных данных. Об ответственности за достоверность</w:t>
      </w:r>
      <w:r>
        <w:rPr>
          <w:rFonts w:cs="Arial"/>
        </w:rPr>
        <w:t xml:space="preserve"> </w:t>
      </w:r>
      <w:r w:rsidRPr="009B3F76">
        <w:rPr>
          <w:rFonts w:cs="Arial"/>
        </w:rPr>
        <w:t>представленных персональных сведений предупрежде</w:t>
      </w:r>
      <w:proofErr w:type="gramStart"/>
      <w:r w:rsidRPr="009B3F76">
        <w:rPr>
          <w:rFonts w:cs="Arial"/>
        </w:rPr>
        <w:t>н(</w:t>
      </w:r>
      <w:proofErr w:type="gramEnd"/>
      <w:r w:rsidRPr="009B3F76">
        <w:rPr>
          <w:rFonts w:cs="Arial"/>
        </w:rPr>
        <w:t>а).</w:t>
      </w:r>
    </w:p>
    <w:p w:rsidR="00E72DAE" w:rsidRPr="000476A1" w:rsidRDefault="00E72DAE" w:rsidP="00E72DAE">
      <w:pPr>
        <w:ind w:right="-4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</w:t>
      </w:r>
    </w:p>
    <w:p w:rsidR="00E72DAE" w:rsidRDefault="00E72DAE" w:rsidP="00E72DAE">
      <w:pPr>
        <w:tabs>
          <w:tab w:val="left" w:pos="6338"/>
          <w:tab w:val="left" w:pos="8890"/>
        </w:tabs>
        <w:ind w:left="1943"/>
        <w:rPr>
          <w:sz w:val="14"/>
        </w:rPr>
      </w:pPr>
      <w:r>
        <w:rPr>
          <w:sz w:val="14"/>
        </w:rPr>
        <w:t xml:space="preserve"> (ФИО субъекта персональных данных </w:t>
      </w:r>
      <w:r>
        <w:rPr>
          <w:spacing w:val="-2"/>
          <w:sz w:val="14"/>
        </w:rPr>
        <w:t>полностью)</w:t>
      </w:r>
      <w:r>
        <w:rPr>
          <w:sz w:val="14"/>
        </w:rPr>
        <w:tab/>
      </w:r>
      <w:r>
        <w:rPr>
          <w:spacing w:val="-2"/>
          <w:sz w:val="14"/>
        </w:rPr>
        <w:t>(подпись)</w:t>
      </w:r>
      <w:r>
        <w:rPr>
          <w:sz w:val="14"/>
        </w:rPr>
        <w:tab/>
      </w:r>
      <w:r>
        <w:rPr>
          <w:spacing w:val="-2"/>
          <w:sz w:val="14"/>
        </w:rPr>
        <w:t>(дата)</w:t>
      </w:r>
    </w:p>
    <w:p w:rsidR="00E72DAE" w:rsidRDefault="00E72DAE" w:rsidP="00E72DAE">
      <w:pPr>
        <w:widowControl/>
        <w:jc w:val="left"/>
      </w:pPr>
    </w:p>
    <w:p w:rsidR="00E72DAE" w:rsidRDefault="00E72DAE" w:rsidP="00E72DAE"/>
    <w:p w:rsidR="00E72DAE" w:rsidRPr="001E59B0" w:rsidRDefault="00E72DAE" w:rsidP="00E72DAE"/>
    <w:p w:rsidR="00305FD6" w:rsidRDefault="00305FD6">
      <w:pPr>
        <w:widowControl/>
        <w:jc w:val="left"/>
        <w:rPr>
          <w:rFonts w:cs="Arial"/>
        </w:rPr>
      </w:pPr>
      <w:r>
        <w:rPr>
          <w:rFonts w:cs="Arial"/>
        </w:rPr>
        <w:br w:type="page"/>
      </w:r>
    </w:p>
    <w:p w:rsidR="001D6E30" w:rsidRDefault="001D6E30" w:rsidP="009E4EE0">
      <w:pPr>
        <w:ind w:left="5670"/>
        <w:jc w:val="right"/>
        <w:rPr>
          <w:i/>
        </w:rPr>
      </w:pPr>
      <w:r w:rsidRPr="00DE3C8F">
        <w:rPr>
          <w:i/>
        </w:rPr>
        <w:lastRenderedPageBreak/>
        <w:t>Приложение 3</w:t>
      </w:r>
      <w:r w:rsidR="00305FD6">
        <w:rPr>
          <w:i/>
        </w:rPr>
        <w:t>.2.</w:t>
      </w:r>
    </w:p>
    <w:p w:rsidR="00921616" w:rsidRPr="001E59B0" w:rsidRDefault="00921616" w:rsidP="00921616"/>
    <w:p w:rsidR="00242ED0" w:rsidRPr="000476A1" w:rsidRDefault="00242ED0" w:rsidP="00242ED0">
      <w:pPr>
        <w:pStyle w:val="aff1"/>
        <w:spacing w:line="240" w:lineRule="auto"/>
        <w:rPr>
          <w:rFonts w:ascii="Arial" w:hAnsi="Arial" w:cs="Arial"/>
          <w:sz w:val="20"/>
          <w:szCs w:val="20"/>
        </w:rPr>
      </w:pPr>
      <w:r w:rsidRPr="000476A1">
        <w:rPr>
          <w:rFonts w:ascii="Arial" w:hAnsi="Arial" w:cs="Arial"/>
          <w:spacing w:val="-2"/>
          <w:sz w:val="20"/>
          <w:szCs w:val="20"/>
        </w:rPr>
        <w:t>СОГЛАСИЕ</w:t>
      </w:r>
    </w:p>
    <w:p w:rsidR="00242ED0" w:rsidRPr="000476A1" w:rsidRDefault="00242ED0" w:rsidP="00242ED0">
      <w:pPr>
        <w:pStyle w:val="aff1"/>
        <w:spacing w:line="240" w:lineRule="auto"/>
        <w:ind w:right="54"/>
        <w:rPr>
          <w:rFonts w:ascii="Arial" w:hAnsi="Arial" w:cs="Arial"/>
          <w:sz w:val="20"/>
          <w:szCs w:val="20"/>
        </w:rPr>
      </w:pPr>
      <w:r w:rsidRPr="000476A1">
        <w:rPr>
          <w:rFonts w:ascii="Arial" w:hAnsi="Arial" w:cs="Arial"/>
          <w:sz w:val="20"/>
          <w:szCs w:val="20"/>
        </w:rPr>
        <w:t xml:space="preserve">на обработку персональных </w:t>
      </w:r>
      <w:r w:rsidRPr="000476A1">
        <w:rPr>
          <w:rFonts w:ascii="Arial" w:hAnsi="Arial" w:cs="Arial"/>
          <w:spacing w:val="-2"/>
          <w:sz w:val="20"/>
          <w:szCs w:val="20"/>
        </w:rPr>
        <w:t>данных</w:t>
      </w:r>
    </w:p>
    <w:p w:rsidR="00242ED0" w:rsidRPr="00027CF1" w:rsidRDefault="00242ED0" w:rsidP="00242ED0">
      <w:pPr>
        <w:tabs>
          <w:tab w:val="left" w:pos="7501"/>
          <w:tab w:val="left" w:pos="9408"/>
          <w:tab w:val="left" w:pos="9799"/>
          <w:tab w:val="left" w:pos="10519"/>
        </w:tabs>
        <w:ind w:right="4"/>
      </w:pPr>
      <w:r w:rsidRPr="00027CF1">
        <w:t xml:space="preserve">Я, </w:t>
      </w:r>
      <w:r w:rsidRPr="00027CF1">
        <w:rPr>
          <w:u w:val="single"/>
        </w:rPr>
        <w:t>_______________________________________________________</w:t>
      </w:r>
      <w:r w:rsidR="00027CF1">
        <w:rPr>
          <w:u w:val="single"/>
        </w:rPr>
        <w:t>___</w:t>
      </w:r>
      <w:r w:rsidRPr="00027CF1">
        <w:rPr>
          <w:u w:val="single"/>
        </w:rPr>
        <w:t>_____________</w:t>
      </w:r>
      <w:r w:rsidRPr="00027CF1">
        <w:t>,</w:t>
      </w:r>
    </w:p>
    <w:p w:rsidR="00242ED0" w:rsidRPr="00027CF1" w:rsidRDefault="00242ED0" w:rsidP="00242ED0">
      <w:pPr>
        <w:tabs>
          <w:tab w:val="left" w:pos="7501"/>
          <w:tab w:val="left" w:pos="9408"/>
          <w:tab w:val="left" w:pos="9799"/>
          <w:tab w:val="left" w:pos="10519"/>
        </w:tabs>
        <w:ind w:right="4"/>
        <w:jc w:val="center"/>
        <w:rPr>
          <w:sz w:val="20"/>
          <w:szCs w:val="20"/>
        </w:rPr>
      </w:pPr>
      <w:r w:rsidRPr="00027CF1">
        <w:rPr>
          <w:sz w:val="20"/>
          <w:szCs w:val="20"/>
        </w:rPr>
        <w:t xml:space="preserve">(фамилия, имя, отчество </w:t>
      </w:r>
      <w:r w:rsidRPr="00027CF1">
        <w:rPr>
          <w:spacing w:val="-2"/>
          <w:sz w:val="20"/>
          <w:szCs w:val="20"/>
        </w:rPr>
        <w:t>полностью (при наличии))</w:t>
      </w:r>
    </w:p>
    <w:p w:rsidR="00027CF1" w:rsidRPr="00027CF1" w:rsidRDefault="00027CF1" w:rsidP="00027CF1">
      <w:pPr>
        <w:tabs>
          <w:tab w:val="left" w:pos="10372"/>
        </w:tabs>
        <w:ind w:right="56"/>
      </w:pPr>
      <w:proofErr w:type="gramStart"/>
      <w:r w:rsidRPr="00027CF1">
        <w:t>зарегистрированный</w:t>
      </w:r>
      <w:proofErr w:type="gramEnd"/>
      <w:r w:rsidRPr="00027CF1">
        <w:t xml:space="preserve"> по адресу:_______________________________________________</w:t>
      </w:r>
    </w:p>
    <w:p w:rsidR="00027CF1" w:rsidRPr="00027CF1" w:rsidRDefault="00027CF1" w:rsidP="00027CF1">
      <w:pPr>
        <w:tabs>
          <w:tab w:val="left" w:pos="10372"/>
        </w:tabs>
        <w:ind w:right="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027CF1">
        <w:rPr>
          <w:sz w:val="20"/>
          <w:szCs w:val="20"/>
        </w:rPr>
        <w:t xml:space="preserve">(адрес регистрации, с указанием </w:t>
      </w:r>
      <w:r w:rsidRPr="00027CF1">
        <w:rPr>
          <w:spacing w:val="-2"/>
          <w:sz w:val="20"/>
          <w:szCs w:val="20"/>
        </w:rPr>
        <w:t>индекса)</w:t>
      </w:r>
    </w:p>
    <w:p w:rsidR="00027CF1" w:rsidRPr="00027CF1" w:rsidRDefault="00027CF1" w:rsidP="00027CF1">
      <w:pPr>
        <w:tabs>
          <w:tab w:val="left" w:pos="10482"/>
        </w:tabs>
        <w:ind w:right="41"/>
      </w:pPr>
      <w:r w:rsidRPr="00027CF1">
        <w:rPr>
          <w:u w:val="single"/>
        </w:rPr>
        <w:t>__________________________________________________________________________</w:t>
      </w:r>
    </w:p>
    <w:p w:rsidR="00027CF1" w:rsidRDefault="00027CF1" w:rsidP="00242ED0">
      <w:pPr>
        <w:tabs>
          <w:tab w:val="left" w:pos="10481"/>
        </w:tabs>
        <w:ind w:right="42"/>
      </w:pPr>
    </w:p>
    <w:p w:rsidR="00242ED0" w:rsidRPr="00027CF1" w:rsidRDefault="00027CF1" w:rsidP="00242ED0">
      <w:pPr>
        <w:tabs>
          <w:tab w:val="left" w:pos="10481"/>
        </w:tabs>
        <w:ind w:right="42"/>
      </w:pPr>
      <w:r w:rsidRPr="00027CF1">
        <w:t xml:space="preserve">паспорт серия </w:t>
      </w:r>
      <w:r w:rsidR="00242ED0" w:rsidRPr="00027CF1">
        <w:t>___</w:t>
      </w:r>
      <w:r>
        <w:t>____</w:t>
      </w:r>
      <w:r w:rsidR="00242ED0" w:rsidRPr="00027CF1">
        <w:t>______</w:t>
      </w:r>
      <w:r w:rsidRPr="00027CF1">
        <w:t>№</w:t>
      </w:r>
      <w:r w:rsidR="00242ED0" w:rsidRPr="00027CF1">
        <w:t>__________________</w:t>
      </w:r>
      <w:r w:rsidRPr="00027CF1">
        <w:t xml:space="preserve">, выдан   </w:t>
      </w:r>
      <w:r w:rsidR="00242ED0" w:rsidRPr="00027CF1">
        <w:t>____________________</w:t>
      </w:r>
    </w:p>
    <w:p w:rsidR="00242ED0" w:rsidRPr="00027CF1" w:rsidRDefault="00027CF1" w:rsidP="00242ED0">
      <w:pPr>
        <w:ind w:left="5727"/>
        <w:rPr>
          <w:sz w:val="20"/>
          <w:szCs w:val="20"/>
        </w:rPr>
      </w:pPr>
      <w:r w:rsidRPr="00027CF1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</w:t>
      </w:r>
      <w:r w:rsidRPr="00027CF1">
        <w:rPr>
          <w:sz w:val="20"/>
          <w:szCs w:val="20"/>
        </w:rPr>
        <w:t xml:space="preserve">           (дата</w:t>
      </w:r>
      <w:r w:rsidR="00242ED0" w:rsidRPr="00027CF1">
        <w:rPr>
          <w:spacing w:val="-2"/>
          <w:sz w:val="20"/>
          <w:szCs w:val="20"/>
        </w:rPr>
        <w:t>)</w:t>
      </w:r>
    </w:p>
    <w:p w:rsidR="00242ED0" w:rsidRPr="00027CF1" w:rsidRDefault="00242ED0" w:rsidP="00242ED0">
      <w:pPr>
        <w:ind w:right="58"/>
      </w:pPr>
      <w:r w:rsidRPr="00027CF1">
        <w:t>__________________________________________________________________________</w:t>
      </w:r>
    </w:p>
    <w:p w:rsidR="00242ED0" w:rsidRPr="00027CF1" w:rsidRDefault="00242ED0" w:rsidP="00242ED0">
      <w:pPr>
        <w:ind w:right="58"/>
        <w:jc w:val="center"/>
        <w:rPr>
          <w:sz w:val="20"/>
          <w:szCs w:val="20"/>
        </w:rPr>
      </w:pPr>
      <w:r w:rsidRPr="00027CF1">
        <w:rPr>
          <w:sz w:val="20"/>
          <w:szCs w:val="20"/>
        </w:rPr>
        <w:t xml:space="preserve"> (кем </w:t>
      </w:r>
      <w:proofErr w:type="gramStart"/>
      <w:r w:rsidRPr="00027CF1">
        <w:rPr>
          <w:sz w:val="20"/>
          <w:szCs w:val="20"/>
        </w:rPr>
        <w:t>выдан</w:t>
      </w:r>
      <w:proofErr w:type="gramEnd"/>
      <w:r w:rsidRPr="00027CF1">
        <w:rPr>
          <w:spacing w:val="-2"/>
          <w:sz w:val="20"/>
          <w:szCs w:val="20"/>
        </w:rPr>
        <w:t>)</w:t>
      </w:r>
    </w:p>
    <w:p w:rsidR="00242ED0" w:rsidRPr="00027CF1" w:rsidRDefault="00242ED0" w:rsidP="00242ED0">
      <w:pPr>
        <w:ind w:right="153"/>
      </w:pPr>
    </w:p>
    <w:p w:rsidR="00242ED0" w:rsidRPr="00027CF1" w:rsidRDefault="00242ED0" w:rsidP="00242ED0">
      <w:pPr>
        <w:ind w:right="153"/>
        <w:rPr>
          <w:rFonts w:cs="Arial"/>
        </w:rPr>
      </w:pPr>
      <w:r w:rsidRPr="00027CF1">
        <w:rPr>
          <w:rFonts w:cs="Arial"/>
        </w:rPr>
        <w:t xml:space="preserve">свободно, своей волей и в своем интересе даю </w:t>
      </w:r>
      <w:r w:rsidR="00064AA0">
        <w:rPr>
          <w:rFonts w:cs="Arial"/>
        </w:rPr>
        <w:t>согласие уполномоченным должностным лицам</w:t>
      </w:r>
      <w:r w:rsidR="00305FD6">
        <w:rPr>
          <w:rFonts w:cs="Arial"/>
        </w:rPr>
        <w:t xml:space="preserve"> Министерства науки и высшего образования Российской Федерации, зарегистрированного по адресу: г</w:t>
      </w:r>
      <w:proofErr w:type="gramStart"/>
      <w:r w:rsidR="00305FD6">
        <w:rPr>
          <w:rFonts w:cs="Arial"/>
        </w:rPr>
        <w:t>.М</w:t>
      </w:r>
      <w:proofErr w:type="gramEnd"/>
      <w:r w:rsidR="00305FD6">
        <w:rPr>
          <w:rFonts w:cs="Arial"/>
        </w:rPr>
        <w:t xml:space="preserve">осква, ул.Тверская д.11, строение 1 и 4, Брюсов пер., д.11 и д.21, строение 1 и 2, ул. Солянка, д.14, на обработку (любое действие(операцию) или совокупность действий (операций) совершаемых  использованием средств автоматизации </w:t>
      </w:r>
      <w:proofErr w:type="gramStart"/>
      <w:r w:rsidR="00305FD6">
        <w:rPr>
          <w:rFonts w:cs="Arial"/>
        </w:rPr>
        <w:t>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в том числе:</w:t>
      </w:r>
      <w:proofErr w:type="gramEnd"/>
    </w:p>
    <w:p w:rsidR="00242ED0" w:rsidRPr="00305FD6" w:rsidRDefault="00305FD6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</w:t>
      </w:r>
      <w:r w:rsidRPr="00305FD6">
        <w:rPr>
          <w:rFonts w:cs="Arial"/>
        </w:rPr>
        <w:t>ф</w:t>
      </w:r>
      <w:r w:rsidR="00242ED0" w:rsidRPr="00305FD6">
        <w:rPr>
          <w:rFonts w:cs="Arial"/>
        </w:rPr>
        <w:t>амилия, имя, отчество</w:t>
      </w:r>
      <w:r w:rsidRPr="00305FD6">
        <w:rPr>
          <w:rFonts w:cs="Arial"/>
        </w:rPr>
        <w:t xml:space="preserve"> (при наличии)</w:t>
      </w:r>
      <w:r>
        <w:rPr>
          <w:rFonts w:cs="Arial"/>
        </w:rPr>
        <w:t>;</w:t>
      </w:r>
    </w:p>
    <w:p w:rsidR="00242ED0" w:rsidRPr="00305FD6" w:rsidRDefault="00305FD6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</w:t>
      </w:r>
      <w:r w:rsidRPr="00305FD6">
        <w:rPr>
          <w:rFonts w:cs="Arial"/>
        </w:rPr>
        <w:t>число, месяц, год рождения</w:t>
      </w:r>
      <w:r>
        <w:rPr>
          <w:rFonts w:cs="Arial"/>
        </w:rPr>
        <w:t>;</w:t>
      </w:r>
    </w:p>
    <w:p w:rsidR="00242ED0" w:rsidRPr="00305FD6" w:rsidRDefault="00305FD6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место рождения;</w:t>
      </w:r>
    </w:p>
    <w:p w:rsidR="00242ED0" w:rsidRPr="00305FD6" w:rsidRDefault="00305FD6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информация о гражданстве (в том числе иные гражданства);</w:t>
      </w:r>
    </w:p>
    <w:p w:rsidR="00242ED0" w:rsidRPr="00305FD6" w:rsidRDefault="00305FD6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вид, серия, номер документа, удостоверяющего личность, наименование органа, выдавшего его, дата выдачи;</w:t>
      </w:r>
    </w:p>
    <w:p w:rsidR="00242ED0" w:rsidRPr="00305FD6" w:rsidRDefault="00305FD6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а</w:t>
      </w:r>
      <w:r w:rsidR="00242ED0" w:rsidRPr="00305FD6">
        <w:rPr>
          <w:rFonts w:cs="Arial"/>
        </w:rPr>
        <w:t xml:space="preserve">дрес </w:t>
      </w:r>
      <w:r>
        <w:rPr>
          <w:rFonts w:cs="Arial"/>
        </w:rPr>
        <w:t>и дата регистрации (снятия с регистрационного учета)</w:t>
      </w:r>
      <w:r w:rsidR="00242ED0" w:rsidRPr="00305FD6">
        <w:rPr>
          <w:rFonts w:cs="Arial"/>
        </w:rPr>
        <w:t xml:space="preserve"> по месту жительства </w:t>
      </w:r>
      <w:r>
        <w:rPr>
          <w:rFonts w:cs="Arial"/>
        </w:rPr>
        <w:t>(месту пребывания);</w:t>
      </w:r>
    </w:p>
    <w:p w:rsidR="00242ED0" w:rsidRPr="00305FD6" w:rsidRDefault="00827E40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н</w:t>
      </w:r>
      <w:r w:rsidR="00242ED0" w:rsidRPr="00305FD6">
        <w:rPr>
          <w:rFonts w:cs="Arial"/>
        </w:rPr>
        <w:t>омер</w:t>
      </w:r>
      <w:r>
        <w:rPr>
          <w:rFonts w:cs="Arial"/>
        </w:rPr>
        <w:t xml:space="preserve"> контактного </w:t>
      </w:r>
      <w:r w:rsidR="00242ED0" w:rsidRPr="00305FD6">
        <w:rPr>
          <w:rFonts w:cs="Arial"/>
        </w:rPr>
        <w:t xml:space="preserve"> телефон</w:t>
      </w:r>
      <w:r>
        <w:rPr>
          <w:rFonts w:cs="Arial"/>
        </w:rPr>
        <w:t>а или сведения о других способах связи;</w:t>
      </w:r>
    </w:p>
    <w:p w:rsidR="00827E40" w:rsidRDefault="00827E40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>реквизиты страхового свидетельства обязательного пенсионного страхования;</w:t>
      </w:r>
    </w:p>
    <w:p w:rsidR="00827E40" w:rsidRDefault="00827E40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идентификационный номер налогоплательщика;</w:t>
      </w:r>
    </w:p>
    <w:p w:rsidR="00827E40" w:rsidRDefault="0062724A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реквизиты страхового медицинского полиса обязательного медицинского страхования;</w:t>
      </w:r>
    </w:p>
    <w:p w:rsidR="0062724A" w:rsidRDefault="0062724A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реквизиты свидетельств о государственной регистрации актов гражданского состояния;</w:t>
      </w:r>
    </w:p>
    <w:p w:rsidR="0062724A" w:rsidRDefault="0062724A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сведения о семейном положении, составе семьи и сведения о близких родственниках (в том числе бывших мужьях, (женах);</w:t>
      </w:r>
    </w:p>
    <w:p w:rsidR="0062724A" w:rsidRDefault="0062724A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сведения о трудовой деятельности;</w:t>
      </w:r>
    </w:p>
    <w:p w:rsidR="0062724A" w:rsidRDefault="0062724A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сведения о воинском учете и реквизиты документов воинского учета;</w:t>
      </w:r>
    </w:p>
    <w:p w:rsidR="0088244E" w:rsidRDefault="0062724A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сведения об образовании</w:t>
      </w:r>
      <w:r w:rsidR="0088244E">
        <w:rPr>
          <w:rFonts w:cs="Arial"/>
        </w:rPr>
        <w:t>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88244E" w:rsidRDefault="0088244E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сведения об ученой степени;</w:t>
      </w:r>
    </w:p>
    <w:p w:rsidR="0062724A" w:rsidRDefault="0088244E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>) сведения об ученом звании;</w:t>
      </w:r>
    </w:p>
    <w:p w:rsidR="0088244E" w:rsidRDefault="0088244E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информация о владении иностранными языками, степень владения;</w:t>
      </w:r>
    </w:p>
    <w:p w:rsidR="0088244E" w:rsidRDefault="0088244E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фотография;</w:t>
      </w:r>
    </w:p>
    <w:p w:rsidR="0088244E" w:rsidRDefault="0088244E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сведения о прохождении </w:t>
      </w:r>
      <w:r w:rsidR="007E6AFB">
        <w:rPr>
          <w:rFonts w:cs="Arial"/>
        </w:rPr>
        <w:t>федеральной государственной гражданской службы, а также сведения о прежнем месте работы;</w:t>
      </w:r>
    </w:p>
    <w:p w:rsidR="007E6AFB" w:rsidRDefault="009F3A8C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</w:t>
      </w:r>
      <w:r w:rsidR="007E6AFB">
        <w:rPr>
          <w:rFonts w:cs="Arial"/>
        </w:rPr>
        <w:t>сведения о пребывании за границей;</w:t>
      </w:r>
    </w:p>
    <w:p w:rsidR="007E6AFB" w:rsidRDefault="009F3A8C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</w:t>
      </w:r>
      <w:r w:rsidR="007E6AFB">
        <w:rPr>
          <w:rFonts w:cs="Arial"/>
        </w:rPr>
        <w:t>информация о наличии или отсутствии судимости;</w:t>
      </w:r>
    </w:p>
    <w:p w:rsidR="007E6AFB" w:rsidRDefault="009F3A8C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lastRenderedPageBreak/>
        <w:t xml:space="preserve"> </w:t>
      </w:r>
      <w:r w:rsidR="007E6AFB">
        <w:rPr>
          <w:rFonts w:cs="Arial"/>
        </w:rPr>
        <w:t>информация об оформленных допусках к государственной тайне;</w:t>
      </w:r>
    </w:p>
    <w:p w:rsidR="007E6AFB" w:rsidRDefault="009F3A8C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сведения  государственных </w:t>
      </w:r>
      <w:proofErr w:type="gramStart"/>
      <w:r>
        <w:rPr>
          <w:rFonts w:cs="Arial"/>
        </w:rPr>
        <w:t>наградах</w:t>
      </w:r>
      <w:proofErr w:type="gramEnd"/>
      <w:r>
        <w:rPr>
          <w:rFonts w:cs="Arial"/>
        </w:rPr>
        <w:t>, иных наградах, знаках отличия, поощрениях;</w:t>
      </w:r>
    </w:p>
    <w:p w:rsidR="009F3A8C" w:rsidRDefault="009F3A8C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информация о ежегодных оплачиваемых отпусках, учебных отпусках и отпусках без сохранения денежного содержания;</w:t>
      </w:r>
    </w:p>
    <w:p w:rsidR="009F3A8C" w:rsidRDefault="009F3A8C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 xml:space="preserve"> сведения о доходах, об имуществе и обязательствах имущественного характера гражданского служащего, сведения о доходах, об имуществе и обязательствах имущественного характера супруги (супруга) и несовершеннолетних детей;</w:t>
      </w:r>
    </w:p>
    <w:p w:rsidR="009F3A8C" w:rsidRDefault="009F3A8C" w:rsidP="00305FD6">
      <w:pPr>
        <w:pStyle w:val="aff0"/>
        <w:numPr>
          <w:ilvl w:val="0"/>
          <w:numId w:val="50"/>
        </w:numPr>
        <w:tabs>
          <w:tab w:val="left" w:pos="284"/>
          <w:tab w:val="left" w:pos="382"/>
        </w:tabs>
        <w:autoSpaceDE w:val="0"/>
        <w:autoSpaceDN w:val="0"/>
        <w:ind w:left="426"/>
        <w:rPr>
          <w:rFonts w:cs="Arial"/>
        </w:rPr>
      </w:pPr>
      <w:r>
        <w:rPr>
          <w:rFonts w:cs="Arial"/>
        </w:rPr>
        <w:t>иные персональные данные в соответствии с законодательными и</w:t>
      </w:r>
      <w:r w:rsidR="00FD1648">
        <w:rPr>
          <w:rFonts w:cs="Arial"/>
        </w:rPr>
        <w:t xml:space="preserve"> иными нормативными правовыми а</w:t>
      </w:r>
      <w:r>
        <w:rPr>
          <w:rFonts w:cs="Arial"/>
        </w:rPr>
        <w:t>к</w:t>
      </w:r>
      <w:r w:rsidR="00FD1648">
        <w:rPr>
          <w:rFonts w:cs="Arial"/>
        </w:rPr>
        <w:t>та</w:t>
      </w:r>
      <w:r>
        <w:rPr>
          <w:rFonts w:cs="Arial"/>
        </w:rPr>
        <w:t>ми Российской Федерации.</w:t>
      </w:r>
    </w:p>
    <w:p w:rsidR="00242ED0" w:rsidRDefault="00242ED0" w:rsidP="00242ED0">
      <w:pPr>
        <w:ind w:right="-43" w:firstLine="426"/>
        <w:rPr>
          <w:rFonts w:cs="Arial"/>
        </w:rPr>
      </w:pPr>
    </w:p>
    <w:p w:rsidR="00FD1648" w:rsidRDefault="00FD1648" w:rsidP="00242ED0">
      <w:pPr>
        <w:ind w:right="-43" w:firstLine="426"/>
        <w:rPr>
          <w:rFonts w:cs="Arial"/>
        </w:rPr>
      </w:pPr>
      <w:r>
        <w:rPr>
          <w:rFonts w:cs="Arial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Федерации.</w:t>
      </w:r>
    </w:p>
    <w:p w:rsidR="00FD1648" w:rsidRDefault="00FD1648" w:rsidP="00242ED0">
      <w:pPr>
        <w:ind w:right="-43" w:firstLine="426"/>
        <w:rPr>
          <w:rFonts w:cs="Arial"/>
        </w:rPr>
      </w:pPr>
      <w:r>
        <w:rPr>
          <w:rFonts w:cs="Arial"/>
        </w:rPr>
        <w:t>Я ознакомле</w:t>
      </w:r>
      <w:proofErr w:type="gramStart"/>
      <w:r>
        <w:rPr>
          <w:rFonts w:cs="Arial"/>
        </w:rPr>
        <w:t>н(</w:t>
      </w:r>
      <w:proofErr w:type="gramEnd"/>
      <w:r>
        <w:rPr>
          <w:rFonts w:cs="Arial"/>
        </w:rPr>
        <w:t>-а) с том, что:</w:t>
      </w:r>
    </w:p>
    <w:p w:rsidR="00FD1648" w:rsidRDefault="00FD1648" w:rsidP="00242ED0">
      <w:pPr>
        <w:ind w:right="-43" w:firstLine="426"/>
        <w:rPr>
          <w:rFonts w:cs="Arial"/>
        </w:rPr>
      </w:pPr>
      <w:r>
        <w:rPr>
          <w:rFonts w:cs="Arial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FD1648" w:rsidRDefault="00FD1648" w:rsidP="00242ED0">
      <w:pPr>
        <w:ind w:right="-43" w:firstLine="426"/>
        <w:rPr>
          <w:rFonts w:cs="Arial"/>
        </w:rPr>
      </w:pPr>
      <w:proofErr w:type="gramStart"/>
      <w:r>
        <w:rPr>
          <w:rFonts w:cs="Arial"/>
        </w:rPr>
        <w:t xml:space="preserve">в случае отзыва согласия на обработку персональных данных Министерство науки и высшего образования Российской Федерации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 июля 2006 г. №152-ФЗ "О персональных данных" (с </w:t>
      </w:r>
      <w:proofErr w:type="spellStart"/>
      <w:r>
        <w:rPr>
          <w:rFonts w:cs="Arial"/>
        </w:rPr>
        <w:t>изм</w:t>
      </w:r>
      <w:proofErr w:type="spellEnd"/>
      <w:r>
        <w:rPr>
          <w:rFonts w:cs="Arial"/>
        </w:rPr>
        <w:t>.);</w:t>
      </w:r>
      <w:proofErr w:type="gramEnd"/>
    </w:p>
    <w:p w:rsidR="00FD1648" w:rsidRDefault="00FD1648" w:rsidP="00242ED0">
      <w:pPr>
        <w:ind w:right="-43" w:firstLine="426"/>
        <w:rPr>
          <w:rFonts w:cs="Arial"/>
        </w:rPr>
      </w:pPr>
      <w:r>
        <w:rPr>
          <w:rFonts w:cs="Arial"/>
        </w:rPr>
        <w:t>после увольнения (прекращения трудовых отношений) мои персональные данные будут храниться в Министерстве науки и высшего образования Российской Федерации, в течение предусмотренного законодательством Российской Федерации срока хранения документов;</w:t>
      </w:r>
    </w:p>
    <w:p w:rsidR="00FD1648" w:rsidRDefault="00FD1648" w:rsidP="00242ED0">
      <w:pPr>
        <w:ind w:right="-43" w:firstLine="426"/>
        <w:rPr>
          <w:rFonts w:cs="Arial"/>
        </w:rPr>
      </w:pPr>
      <w:r>
        <w:rPr>
          <w:rFonts w:cs="Arial"/>
        </w:rPr>
        <w:t>персональные данные, предоставляемые</w:t>
      </w:r>
      <w:r w:rsidR="00745CF6">
        <w:rPr>
          <w:rFonts w:cs="Arial"/>
        </w:rPr>
        <w:t xml:space="preserve"> в отношении третьих лиц, будут обрабатываться только в целях осуществления и выполнения, возложенных законодательством Российской Федерации на Министерство науки и высшего образования Российской Федерации, полномочий и обязанностей.</w:t>
      </w:r>
    </w:p>
    <w:p w:rsidR="00745CF6" w:rsidRDefault="00745CF6" w:rsidP="00242ED0">
      <w:pPr>
        <w:ind w:right="-43" w:firstLine="426"/>
        <w:rPr>
          <w:rFonts w:cs="Arial"/>
        </w:rPr>
      </w:pPr>
    </w:p>
    <w:p w:rsidR="00745CF6" w:rsidRDefault="00745CF6" w:rsidP="00242ED0">
      <w:pPr>
        <w:ind w:right="-43" w:firstLine="426"/>
        <w:rPr>
          <w:rFonts w:cs="Arial"/>
        </w:rPr>
      </w:pPr>
      <w:r>
        <w:rPr>
          <w:rFonts w:cs="Arial"/>
        </w:rPr>
        <w:t>Дата начала обработки персональных данных:______________________________</w:t>
      </w:r>
    </w:p>
    <w:p w:rsidR="00745CF6" w:rsidRPr="00745CF6" w:rsidRDefault="00745CF6" w:rsidP="00242ED0">
      <w:pPr>
        <w:ind w:right="-43" w:firstLine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745CF6">
        <w:rPr>
          <w:rFonts w:cs="Arial"/>
          <w:sz w:val="20"/>
          <w:szCs w:val="20"/>
        </w:rPr>
        <w:t>(число, месяц, год)</w:t>
      </w:r>
    </w:p>
    <w:p w:rsidR="00745CF6" w:rsidRDefault="00745CF6" w:rsidP="00242ED0">
      <w:pPr>
        <w:ind w:right="-43" w:firstLine="426"/>
        <w:rPr>
          <w:rFonts w:cs="Arial"/>
        </w:rPr>
      </w:pPr>
    </w:p>
    <w:p w:rsidR="00745CF6" w:rsidRDefault="00745CF6" w:rsidP="00242ED0">
      <w:pPr>
        <w:ind w:right="-43" w:firstLine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</w:t>
      </w:r>
    </w:p>
    <w:p w:rsidR="00745CF6" w:rsidRPr="00745CF6" w:rsidRDefault="00745CF6" w:rsidP="00242ED0">
      <w:pPr>
        <w:ind w:right="-43" w:firstLine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745CF6">
        <w:rPr>
          <w:rFonts w:cs="Arial"/>
          <w:sz w:val="20"/>
          <w:szCs w:val="20"/>
        </w:rPr>
        <w:t>(подпись)</w:t>
      </w:r>
    </w:p>
    <w:p w:rsidR="00242ED0" w:rsidRPr="00027CF1" w:rsidRDefault="00242ED0" w:rsidP="00242ED0">
      <w:pPr>
        <w:ind w:right="-43" w:firstLine="426"/>
        <w:rPr>
          <w:rFonts w:cs="Arial"/>
        </w:rPr>
      </w:pPr>
    </w:p>
    <w:p w:rsidR="00242ED0" w:rsidRPr="00027CF1" w:rsidRDefault="00242ED0" w:rsidP="00242ED0">
      <w:pPr>
        <w:ind w:right="-43" w:firstLine="426"/>
        <w:rPr>
          <w:rFonts w:cs="Arial"/>
        </w:rPr>
      </w:pPr>
    </w:p>
    <w:p w:rsidR="00242ED0" w:rsidRPr="000476A1" w:rsidRDefault="00242ED0" w:rsidP="00242ED0">
      <w:pPr>
        <w:ind w:right="-4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</w:t>
      </w:r>
    </w:p>
    <w:p w:rsidR="00242ED0" w:rsidRDefault="00242ED0" w:rsidP="00242ED0">
      <w:pPr>
        <w:tabs>
          <w:tab w:val="left" w:pos="6338"/>
          <w:tab w:val="left" w:pos="8890"/>
        </w:tabs>
        <w:ind w:left="1943"/>
        <w:rPr>
          <w:sz w:val="14"/>
        </w:rPr>
      </w:pPr>
      <w:r>
        <w:rPr>
          <w:sz w:val="14"/>
        </w:rPr>
        <w:t xml:space="preserve"> (ФИО субъекта персональных данных </w:t>
      </w:r>
      <w:r>
        <w:rPr>
          <w:spacing w:val="-2"/>
          <w:sz w:val="14"/>
        </w:rPr>
        <w:t>полностью)</w:t>
      </w:r>
      <w:r>
        <w:rPr>
          <w:sz w:val="14"/>
        </w:rPr>
        <w:tab/>
      </w:r>
      <w:r>
        <w:rPr>
          <w:spacing w:val="-2"/>
          <w:sz w:val="14"/>
        </w:rPr>
        <w:t>(подпись)</w:t>
      </w:r>
      <w:r>
        <w:rPr>
          <w:sz w:val="14"/>
        </w:rPr>
        <w:tab/>
      </w:r>
      <w:r>
        <w:rPr>
          <w:spacing w:val="-2"/>
          <w:sz w:val="14"/>
        </w:rPr>
        <w:t>(дата)</w:t>
      </w:r>
    </w:p>
    <w:p w:rsidR="00242ED0" w:rsidRDefault="00242ED0" w:rsidP="00242ED0">
      <w:pPr>
        <w:widowControl/>
        <w:jc w:val="left"/>
      </w:pPr>
    </w:p>
    <w:p w:rsidR="00242ED0" w:rsidRDefault="00242ED0" w:rsidP="00242ED0"/>
    <w:p w:rsidR="001D6E30" w:rsidRPr="001E59B0" w:rsidRDefault="001D6E30" w:rsidP="001E59B0"/>
    <w:p w:rsidR="00E17274" w:rsidRDefault="00E17274" w:rsidP="00E17274">
      <w:pPr>
        <w:pStyle w:val="ConsPlusNormal"/>
        <w:jc w:val="both"/>
      </w:pPr>
    </w:p>
    <w:p w:rsidR="001678D6" w:rsidRDefault="001678D6">
      <w:pPr>
        <w:widowControl/>
        <w:jc w:val="left"/>
      </w:pPr>
      <w:bookmarkStart w:id="10" w:name="P196"/>
      <w:bookmarkEnd w:id="10"/>
      <w:r>
        <w:br w:type="page"/>
      </w:r>
    </w:p>
    <w:p w:rsidR="00635EA0" w:rsidRDefault="00635EA0" w:rsidP="00635EA0">
      <w:pPr>
        <w:pStyle w:val="aff1"/>
        <w:spacing w:line="240" w:lineRule="auto"/>
        <w:jc w:val="right"/>
        <w:rPr>
          <w:rFonts w:ascii="Arial" w:hAnsi="Arial" w:cs="Arial"/>
          <w:b w:val="0"/>
          <w:i/>
          <w:spacing w:val="-2"/>
          <w:sz w:val="24"/>
          <w:szCs w:val="24"/>
        </w:rPr>
      </w:pPr>
      <w:r w:rsidRPr="00635EA0">
        <w:rPr>
          <w:rFonts w:ascii="Arial" w:hAnsi="Arial" w:cs="Arial"/>
          <w:b w:val="0"/>
          <w:i/>
          <w:spacing w:val="-2"/>
          <w:sz w:val="24"/>
          <w:szCs w:val="24"/>
        </w:rPr>
        <w:lastRenderedPageBreak/>
        <w:t xml:space="preserve">Приложение </w:t>
      </w:r>
      <w:r w:rsidR="00D06B99">
        <w:rPr>
          <w:rFonts w:ascii="Arial" w:hAnsi="Arial" w:cs="Arial"/>
          <w:b w:val="0"/>
          <w:i/>
          <w:spacing w:val="-2"/>
          <w:sz w:val="24"/>
          <w:szCs w:val="24"/>
        </w:rPr>
        <w:t>4</w:t>
      </w:r>
    </w:p>
    <w:p w:rsidR="001D5AB9" w:rsidRDefault="001D5AB9" w:rsidP="00635EA0">
      <w:pPr>
        <w:pStyle w:val="aff1"/>
        <w:spacing w:line="240" w:lineRule="auto"/>
        <w:jc w:val="right"/>
        <w:rPr>
          <w:rFonts w:ascii="Arial" w:hAnsi="Arial" w:cs="Arial"/>
          <w:b w:val="0"/>
          <w:i/>
          <w:spacing w:val="-2"/>
          <w:sz w:val="24"/>
          <w:szCs w:val="24"/>
        </w:rPr>
      </w:pPr>
    </w:p>
    <w:p w:rsidR="001D5AB9" w:rsidRPr="001D5AB9" w:rsidRDefault="001D5AB9" w:rsidP="001D5AB9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1D5AB9">
        <w:rPr>
          <w:rFonts w:ascii="Arial" w:hAnsi="Arial" w:cs="Arial"/>
          <w:sz w:val="24"/>
          <w:szCs w:val="24"/>
        </w:rPr>
        <w:t>Председателю Аттестационной комиссии</w:t>
      </w:r>
    </w:p>
    <w:p w:rsidR="001D5AB9" w:rsidRPr="001D5AB9" w:rsidRDefault="001D5AB9" w:rsidP="001D5AB9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1D5AB9">
        <w:rPr>
          <w:rFonts w:ascii="Arial" w:hAnsi="Arial" w:cs="Arial"/>
          <w:sz w:val="24"/>
          <w:szCs w:val="24"/>
        </w:rPr>
        <w:t>Министру науки и высшего образования Российской Федерации</w:t>
      </w:r>
    </w:p>
    <w:p w:rsidR="001D5AB9" w:rsidRPr="001D5AB9" w:rsidRDefault="001D5AB9" w:rsidP="001D5AB9">
      <w:pPr>
        <w:pStyle w:val="ConsPlusNormal"/>
        <w:ind w:left="5387"/>
        <w:rPr>
          <w:rFonts w:ascii="Arial" w:hAnsi="Arial" w:cs="Arial"/>
          <w:sz w:val="24"/>
          <w:szCs w:val="24"/>
        </w:rPr>
      </w:pPr>
    </w:p>
    <w:p w:rsidR="001D5AB9" w:rsidRPr="001D5AB9" w:rsidRDefault="001D5AB9" w:rsidP="001D5AB9">
      <w:pPr>
        <w:pStyle w:val="ConsPlusNormal"/>
        <w:ind w:left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В.Н.</w:t>
      </w:r>
      <w:r w:rsidRPr="001D5AB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Фалькову</w:t>
      </w:r>
      <w:proofErr w:type="spellEnd"/>
    </w:p>
    <w:p w:rsidR="001D5AB9" w:rsidRPr="001D5AB9" w:rsidRDefault="001D5AB9" w:rsidP="001D5AB9">
      <w:pPr>
        <w:pStyle w:val="ConsPlusNormal"/>
        <w:ind w:left="5387"/>
        <w:rPr>
          <w:rFonts w:ascii="Arial" w:hAnsi="Arial" w:cs="Arial"/>
          <w:sz w:val="24"/>
          <w:szCs w:val="24"/>
        </w:rPr>
      </w:pPr>
    </w:p>
    <w:p w:rsidR="001D5AB9" w:rsidRPr="001D5AB9" w:rsidRDefault="001D5AB9" w:rsidP="001D5AB9">
      <w:pPr>
        <w:tabs>
          <w:tab w:val="left" w:pos="4680"/>
        </w:tabs>
        <w:ind w:left="4111"/>
        <w:rPr>
          <w:rFonts w:cs="Arial"/>
        </w:rPr>
      </w:pPr>
      <w:r w:rsidRPr="001D5AB9">
        <w:rPr>
          <w:rFonts w:cs="Arial"/>
        </w:rPr>
        <w:t>от  кандидата на должность ректора</w:t>
      </w:r>
    </w:p>
    <w:p w:rsidR="001D5AB9" w:rsidRDefault="001D5AB9" w:rsidP="001D5AB9">
      <w:pPr>
        <w:tabs>
          <w:tab w:val="left" w:pos="4680"/>
        </w:tabs>
        <w:ind w:left="4111"/>
        <w:rPr>
          <w:rFonts w:cs="Arial"/>
        </w:rPr>
      </w:pPr>
      <w:r w:rsidRPr="001D5AB9">
        <w:rPr>
          <w:rFonts w:cs="Arial"/>
        </w:rPr>
        <w:t>ФГБО</w:t>
      </w:r>
      <w:r>
        <w:rPr>
          <w:rFonts w:cs="Arial"/>
        </w:rPr>
        <w:t xml:space="preserve">У </w:t>
      </w:r>
      <w:proofErr w:type="gramStart"/>
      <w:r>
        <w:rPr>
          <w:rFonts w:cs="Arial"/>
        </w:rPr>
        <w:t>ВО</w:t>
      </w:r>
      <w:proofErr w:type="gramEnd"/>
      <w:r>
        <w:rPr>
          <w:rFonts w:cs="Arial"/>
        </w:rPr>
        <w:t xml:space="preserve"> «Самарский государственный</w:t>
      </w:r>
    </w:p>
    <w:p w:rsidR="001D5AB9" w:rsidRPr="001D5AB9" w:rsidRDefault="001D5AB9" w:rsidP="001D5AB9">
      <w:pPr>
        <w:tabs>
          <w:tab w:val="left" w:pos="4680"/>
        </w:tabs>
        <w:ind w:left="4111"/>
        <w:rPr>
          <w:rFonts w:cs="Arial"/>
        </w:rPr>
      </w:pPr>
      <w:r w:rsidRPr="001D5AB9">
        <w:rPr>
          <w:rFonts w:cs="Arial"/>
        </w:rPr>
        <w:t>технический университет»</w:t>
      </w:r>
    </w:p>
    <w:p w:rsidR="001D5AB9" w:rsidRPr="001D5AB9" w:rsidRDefault="001D5AB9" w:rsidP="001D5AB9">
      <w:pPr>
        <w:tabs>
          <w:tab w:val="left" w:pos="4680"/>
        </w:tabs>
        <w:ind w:left="4111"/>
        <w:rPr>
          <w:rFonts w:cs="Arial"/>
        </w:rPr>
      </w:pPr>
      <w:r w:rsidRPr="001D5AB9">
        <w:rPr>
          <w:rFonts w:cs="Arial"/>
        </w:rPr>
        <w:t>____________________________________</w:t>
      </w:r>
    </w:p>
    <w:p w:rsidR="001D5AB9" w:rsidRPr="001D5AB9" w:rsidRDefault="001D5AB9" w:rsidP="001D5AB9">
      <w:pPr>
        <w:tabs>
          <w:tab w:val="left" w:pos="4680"/>
        </w:tabs>
        <w:ind w:left="4111"/>
        <w:jc w:val="center"/>
        <w:rPr>
          <w:rFonts w:cs="Arial"/>
          <w:sz w:val="20"/>
          <w:szCs w:val="20"/>
        </w:rPr>
      </w:pPr>
      <w:r w:rsidRPr="001D5AB9">
        <w:rPr>
          <w:rFonts w:cs="Arial"/>
          <w:sz w:val="20"/>
          <w:szCs w:val="20"/>
        </w:rPr>
        <w:t>ФИО кандидата</w:t>
      </w:r>
    </w:p>
    <w:p w:rsidR="001D5AB9" w:rsidRPr="001D5AB9" w:rsidRDefault="001D5AB9" w:rsidP="001D5AB9">
      <w:pPr>
        <w:tabs>
          <w:tab w:val="left" w:pos="4680"/>
        </w:tabs>
        <w:rPr>
          <w:rFonts w:cs="Arial"/>
        </w:rPr>
      </w:pPr>
    </w:p>
    <w:p w:rsidR="001D5AB9" w:rsidRDefault="001D5AB9" w:rsidP="001D5AB9">
      <w:pPr>
        <w:tabs>
          <w:tab w:val="left" w:pos="4680"/>
        </w:tabs>
        <w:ind w:left="4111"/>
        <w:rPr>
          <w:rFonts w:cs="Arial"/>
        </w:rPr>
      </w:pPr>
      <w:r w:rsidRPr="001D5AB9">
        <w:rPr>
          <w:rFonts w:cs="Arial"/>
        </w:rPr>
        <w:t>адрес:</w:t>
      </w:r>
      <w:r w:rsidR="00912104">
        <w:rPr>
          <w:rFonts w:cs="Arial"/>
        </w:rPr>
        <w:t>__________</w:t>
      </w:r>
      <w:r>
        <w:rPr>
          <w:rFonts w:cs="Arial"/>
        </w:rPr>
        <w:t>_____________________</w:t>
      </w:r>
    </w:p>
    <w:p w:rsidR="00466550" w:rsidRPr="001D5AB9" w:rsidRDefault="00466550" w:rsidP="001D5AB9">
      <w:pPr>
        <w:tabs>
          <w:tab w:val="left" w:pos="4680"/>
        </w:tabs>
        <w:ind w:left="4111"/>
        <w:rPr>
          <w:rFonts w:cs="Arial"/>
        </w:rPr>
      </w:pPr>
      <w:r>
        <w:rPr>
          <w:rFonts w:cs="Arial"/>
        </w:rPr>
        <w:t>_____________________________________</w:t>
      </w:r>
    </w:p>
    <w:p w:rsidR="001D5AB9" w:rsidRPr="001D5AB9" w:rsidRDefault="001D5AB9" w:rsidP="001D5AB9">
      <w:pPr>
        <w:tabs>
          <w:tab w:val="left" w:pos="4680"/>
        </w:tabs>
        <w:ind w:firstLine="4111"/>
        <w:rPr>
          <w:rFonts w:cs="Arial"/>
        </w:rPr>
      </w:pPr>
      <w:r w:rsidRPr="001D5AB9">
        <w:rPr>
          <w:rFonts w:cs="Arial"/>
        </w:rPr>
        <w:t xml:space="preserve">телефон: </w:t>
      </w:r>
      <w:r>
        <w:rPr>
          <w:rFonts w:cs="Arial"/>
        </w:rPr>
        <w:t>________________</w:t>
      </w:r>
      <w:r w:rsidR="00912104">
        <w:rPr>
          <w:rFonts w:cs="Arial"/>
        </w:rPr>
        <w:t>_</w:t>
      </w:r>
      <w:r>
        <w:rPr>
          <w:rFonts w:cs="Arial"/>
        </w:rPr>
        <w:t>____________</w:t>
      </w:r>
    </w:p>
    <w:p w:rsidR="001D5AB9" w:rsidRPr="001D5AB9" w:rsidRDefault="001D5AB9" w:rsidP="001D5AB9">
      <w:pPr>
        <w:tabs>
          <w:tab w:val="left" w:pos="4680"/>
        </w:tabs>
        <w:ind w:left="4111"/>
        <w:rPr>
          <w:rStyle w:val="aff3"/>
          <w:rFonts w:cs="Arial"/>
          <w:b w:val="0"/>
          <w:color w:val="252525"/>
        </w:rPr>
      </w:pPr>
      <w:r w:rsidRPr="001D5AB9">
        <w:rPr>
          <w:rFonts w:cs="Arial"/>
        </w:rPr>
        <w:t>электронная почта:</w:t>
      </w:r>
      <w:r>
        <w:rPr>
          <w:rFonts w:cs="Arial"/>
        </w:rPr>
        <w:t>_____________________</w:t>
      </w:r>
    </w:p>
    <w:p w:rsidR="001D5AB9" w:rsidRDefault="001D5AB9" w:rsidP="001D5AB9">
      <w:pPr>
        <w:pStyle w:val="afa"/>
        <w:spacing w:before="0" w:beforeAutospacing="0" w:after="0" w:afterAutospacing="0" w:line="360" w:lineRule="atLeast"/>
        <w:rPr>
          <w:rStyle w:val="aff3"/>
          <w:rFonts w:ascii="Arial" w:hAnsi="Arial" w:cs="Arial"/>
          <w:b w:val="0"/>
          <w:color w:val="252525"/>
        </w:rPr>
      </w:pPr>
    </w:p>
    <w:p w:rsidR="001D5AB9" w:rsidRDefault="001D5AB9" w:rsidP="001D5AB9">
      <w:pPr>
        <w:pStyle w:val="afa"/>
        <w:spacing w:before="0" w:beforeAutospacing="0" w:after="0" w:afterAutospacing="0" w:line="360" w:lineRule="atLeast"/>
        <w:rPr>
          <w:rStyle w:val="aff3"/>
          <w:rFonts w:ascii="Arial" w:hAnsi="Arial" w:cs="Arial"/>
          <w:b w:val="0"/>
          <w:color w:val="252525"/>
        </w:rPr>
      </w:pPr>
    </w:p>
    <w:p w:rsidR="001D5AB9" w:rsidRPr="001D5AB9" w:rsidRDefault="001D5AB9" w:rsidP="001D5AB9">
      <w:pPr>
        <w:pStyle w:val="afa"/>
        <w:spacing w:before="0" w:beforeAutospacing="0" w:after="0" w:afterAutospacing="0" w:line="360" w:lineRule="atLeast"/>
        <w:rPr>
          <w:rStyle w:val="aff3"/>
          <w:rFonts w:ascii="Arial" w:hAnsi="Arial" w:cs="Arial"/>
          <w:b w:val="0"/>
          <w:color w:val="252525"/>
        </w:rPr>
      </w:pPr>
    </w:p>
    <w:p w:rsidR="001D5AB9" w:rsidRDefault="001D5AB9" w:rsidP="001D5AB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D5AB9">
        <w:rPr>
          <w:rFonts w:ascii="Arial" w:hAnsi="Arial" w:cs="Arial"/>
          <w:sz w:val="24"/>
          <w:szCs w:val="24"/>
        </w:rPr>
        <w:t>Заявление</w:t>
      </w:r>
    </w:p>
    <w:p w:rsidR="00812FBF" w:rsidRPr="001D5AB9" w:rsidRDefault="00812FBF" w:rsidP="001D5AB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(заполняется от руки)</w:t>
      </w:r>
    </w:p>
    <w:p w:rsidR="003E1280" w:rsidRDefault="003E1280" w:rsidP="003E1280">
      <w:pPr>
        <w:pStyle w:val="afa"/>
        <w:spacing w:before="0" w:beforeAutospacing="0" w:after="0" w:afterAutospacing="0" w:line="276" w:lineRule="auto"/>
        <w:ind w:firstLine="709"/>
        <w:rPr>
          <w:rFonts w:ascii="Arial" w:hAnsi="Arial" w:cs="Arial"/>
          <w:color w:val="252525"/>
        </w:rPr>
      </w:pPr>
    </w:p>
    <w:p w:rsidR="001D5AB9" w:rsidRPr="001D5AB9" w:rsidRDefault="001D5AB9" w:rsidP="003E1280">
      <w:pPr>
        <w:pStyle w:val="afa"/>
        <w:spacing w:before="0" w:beforeAutospacing="0" w:after="0" w:afterAutospacing="0" w:line="276" w:lineRule="auto"/>
        <w:ind w:firstLine="709"/>
        <w:rPr>
          <w:rFonts w:ascii="Arial" w:hAnsi="Arial" w:cs="Arial"/>
          <w:color w:val="252525"/>
        </w:rPr>
      </w:pPr>
      <w:r w:rsidRPr="001D5AB9">
        <w:rPr>
          <w:rFonts w:ascii="Arial" w:hAnsi="Arial" w:cs="Arial"/>
          <w:color w:val="252525"/>
        </w:rPr>
        <w:t xml:space="preserve">Прошу рассмотреть мои документы и провести мою аттестацию в качестве кандидата на должность ректора </w:t>
      </w:r>
      <w:r w:rsidRPr="001D5AB9">
        <w:rPr>
          <w:rFonts w:ascii="Arial" w:hAnsi="Arial" w:cs="Arial"/>
        </w:rPr>
        <w:t>федерального государственного бюджетного образовательного учреждение высшего образования «Самарский государственный технический университет»</w:t>
      </w:r>
      <w:r>
        <w:rPr>
          <w:rFonts w:ascii="Arial" w:hAnsi="Arial" w:cs="Arial"/>
        </w:rPr>
        <w:t xml:space="preserve"> </w:t>
      </w:r>
      <w:r w:rsidRPr="001D5AB9">
        <w:rPr>
          <w:rFonts w:ascii="Arial" w:hAnsi="Arial" w:cs="Arial"/>
          <w:color w:val="252525"/>
        </w:rPr>
        <w:t>на заседании Аттестационной</w:t>
      </w:r>
      <w:r>
        <w:rPr>
          <w:rFonts w:ascii="Arial" w:hAnsi="Arial" w:cs="Arial"/>
          <w:color w:val="252525"/>
        </w:rPr>
        <w:t xml:space="preserve"> </w:t>
      </w:r>
      <w:r w:rsidRPr="001D5AB9">
        <w:rPr>
          <w:rFonts w:ascii="Arial" w:hAnsi="Arial" w:cs="Arial"/>
          <w:color w:val="252525"/>
        </w:rPr>
        <w:t>комиссии</w:t>
      </w:r>
      <w:r>
        <w:rPr>
          <w:rFonts w:ascii="Arial" w:hAnsi="Arial" w:cs="Arial"/>
          <w:color w:val="252525"/>
        </w:rPr>
        <w:t xml:space="preserve"> </w:t>
      </w:r>
      <w:r w:rsidRPr="001D5AB9">
        <w:rPr>
          <w:rFonts w:ascii="Arial" w:hAnsi="Arial" w:cs="Arial"/>
        </w:rPr>
        <w:t>по проведению аттестации кандидатов на должность руководителя и руководителя образовательной организации, подведомственной Министерству науки и высшего образования Российской Федерации.</w:t>
      </w:r>
    </w:p>
    <w:p w:rsidR="00812FBF" w:rsidRDefault="003E1280" w:rsidP="00912104">
      <w:pPr>
        <w:spacing w:line="276" w:lineRule="auto"/>
      </w:pPr>
      <w:r>
        <w:tab/>
      </w:r>
      <w:r w:rsidR="00912104">
        <w:t>Необходимые документы прилагаются.</w:t>
      </w:r>
    </w:p>
    <w:p w:rsidR="00912104" w:rsidRPr="003E1280" w:rsidRDefault="00912104" w:rsidP="00912104">
      <w:pPr>
        <w:spacing w:line="276" w:lineRule="auto"/>
      </w:pPr>
      <w:r>
        <w:tab/>
        <w:t>Приложение:</w:t>
      </w:r>
    </w:p>
    <w:p w:rsidR="001D5AB9" w:rsidRPr="001D5AB9" w:rsidRDefault="001D5AB9" w:rsidP="001D5AB9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6550" w:rsidRDefault="00466550" w:rsidP="001D5AB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66550" w:rsidRDefault="00466550" w:rsidP="001D5AB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D5AB9" w:rsidRPr="001D5AB9" w:rsidRDefault="001D5AB9" w:rsidP="001D5A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5AB9">
        <w:rPr>
          <w:rFonts w:ascii="Arial" w:hAnsi="Arial" w:cs="Arial"/>
          <w:sz w:val="24"/>
          <w:szCs w:val="24"/>
        </w:rPr>
        <w:t>______________</w:t>
      </w:r>
      <w:r w:rsidRPr="001D5AB9">
        <w:rPr>
          <w:rFonts w:ascii="Arial" w:hAnsi="Arial" w:cs="Arial"/>
          <w:sz w:val="24"/>
          <w:szCs w:val="24"/>
        </w:rPr>
        <w:tab/>
      </w:r>
      <w:r w:rsidRPr="001D5AB9"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1D5AB9" w:rsidRPr="001D5AB9" w:rsidRDefault="001D5AB9" w:rsidP="001D5AB9">
      <w:pPr>
        <w:pStyle w:val="ConsPlusNonformat"/>
        <w:jc w:val="both"/>
        <w:rPr>
          <w:rFonts w:ascii="Arial" w:hAnsi="Arial" w:cs="Arial"/>
          <w:szCs w:val="20"/>
        </w:rPr>
      </w:pPr>
      <w:r w:rsidRPr="001D5AB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 w:rsidRPr="001D5AB9">
        <w:rPr>
          <w:rFonts w:ascii="Arial" w:hAnsi="Arial" w:cs="Arial"/>
          <w:szCs w:val="20"/>
        </w:rPr>
        <w:t>(дата)</w:t>
      </w:r>
      <w:r w:rsidRPr="001D5AB9">
        <w:rPr>
          <w:rFonts w:ascii="Arial" w:hAnsi="Arial" w:cs="Arial"/>
          <w:szCs w:val="20"/>
        </w:rPr>
        <w:tab/>
      </w:r>
      <w:r w:rsidRPr="001D5AB9">
        <w:rPr>
          <w:rFonts w:ascii="Arial" w:hAnsi="Arial" w:cs="Arial"/>
          <w:szCs w:val="20"/>
        </w:rPr>
        <w:tab/>
      </w:r>
      <w:r w:rsidRPr="001D5AB9">
        <w:rPr>
          <w:rFonts w:ascii="Arial" w:hAnsi="Arial" w:cs="Arial"/>
          <w:szCs w:val="20"/>
        </w:rPr>
        <w:tab/>
      </w:r>
      <w:r w:rsidRPr="001D5AB9">
        <w:rPr>
          <w:rFonts w:ascii="Arial" w:hAnsi="Arial" w:cs="Arial"/>
          <w:szCs w:val="20"/>
        </w:rPr>
        <w:tab/>
        <w:t>(подпись)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ФИО</w:t>
      </w:r>
    </w:p>
    <w:p w:rsidR="00242ED0" w:rsidRPr="001D5AB9" w:rsidRDefault="00242ED0">
      <w:pPr>
        <w:widowControl/>
        <w:jc w:val="left"/>
        <w:rPr>
          <w:rFonts w:cs="Arial"/>
          <w:b/>
          <w:i/>
          <w:spacing w:val="-2"/>
        </w:rPr>
      </w:pPr>
    </w:p>
    <w:p w:rsidR="00242ED0" w:rsidRDefault="00242ED0">
      <w:pPr>
        <w:widowControl/>
        <w:jc w:val="left"/>
        <w:rPr>
          <w:rFonts w:cs="Arial"/>
          <w:b/>
          <w:i/>
          <w:spacing w:val="-2"/>
        </w:rPr>
      </w:pPr>
    </w:p>
    <w:p w:rsidR="00242ED0" w:rsidRDefault="00242ED0">
      <w:pPr>
        <w:widowControl/>
        <w:jc w:val="left"/>
        <w:rPr>
          <w:rFonts w:cs="Arial"/>
          <w:bCs/>
          <w:i/>
          <w:spacing w:val="-2"/>
          <w:lang w:eastAsia="en-US"/>
        </w:rPr>
      </w:pPr>
      <w:r>
        <w:rPr>
          <w:rFonts w:cs="Arial"/>
          <w:b/>
          <w:i/>
          <w:spacing w:val="-2"/>
        </w:rPr>
        <w:br w:type="page"/>
      </w:r>
    </w:p>
    <w:p w:rsidR="00242ED0" w:rsidRDefault="00242ED0" w:rsidP="00242ED0">
      <w:pPr>
        <w:pStyle w:val="aff1"/>
        <w:spacing w:line="240" w:lineRule="auto"/>
        <w:jc w:val="right"/>
        <w:rPr>
          <w:rFonts w:ascii="Arial" w:hAnsi="Arial" w:cs="Arial"/>
          <w:b w:val="0"/>
          <w:i/>
          <w:spacing w:val="-2"/>
          <w:sz w:val="24"/>
          <w:szCs w:val="24"/>
        </w:rPr>
      </w:pPr>
      <w:r w:rsidRPr="00635EA0">
        <w:rPr>
          <w:rFonts w:ascii="Arial" w:hAnsi="Arial" w:cs="Arial"/>
          <w:b w:val="0"/>
          <w:i/>
          <w:spacing w:val="-2"/>
          <w:sz w:val="24"/>
          <w:szCs w:val="24"/>
        </w:rPr>
        <w:lastRenderedPageBreak/>
        <w:t xml:space="preserve">Приложение </w:t>
      </w:r>
      <w:r w:rsidR="00D06B99">
        <w:rPr>
          <w:rFonts w:ascii="Arial" w:hAnsi="Arial" w:cs="Arial"/>
          <w:b w:val="0"/>
          <w:i/>
          <w:spacing w:val="-2"/>
          <w:sz w:val="24"/>
          <w:szCs w:val="24"/>
        </w:rPr>
        <w:t>5</w:t>
      </w:r>
    </w:p>
    <w:p w:rsidR="00242ED0" w:rsidRDefault="00242ED0" w:rsidP="00242ED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42ED0" w:rsidRDefault="00242ED0" w:rsidP="00242ED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02DE1">
        <w:rPr>
          <w:rFonts w:ascii="Arial" w:hAnsi="Arial" w:cs="Arial"/>
          <w:b/>
          <w:sz w:val="24"/>
          <w:szCs w:val="24"/>
        </w:rPr>
        <w:t>СВЕДЕНИЯ О КАНДИДАТЕ</w:t>
      </w:r>
    </w:p>
    <w:p w:rsidR="00D53A2E" w:rsidRDefault="00D53A2E" w:rsidP="00242ED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должность ректора ФГБОУ ВО "</w:t>
      </w:r>
      <w:proofErr w:type="spellStart"/>
      <w:r>
        <w:rPr>
          <w:rFonts w:ascii="Arial" w:hAnsi="Arial" w:cs="Arial"/>
          <w:b/>
          <w:sz w:val="24"/>
          <w:szCs w:val="24"/>
        </w:rPr>
        <w:t>СамГТУ</w:t>
      </w:r>
      <w:proofErr w:type="spellEnd"/>
      <w:r>
        <w:rPr>
          <w:rFonts w:ascii="Arial" w:hAnsi="Arial" w:cs="Arial"/>
          <w:b/>
          <w:sz w:val="24"/>
          <w:szCs w:val="24"/>
        </w:rPr>
        <w:t>"</w:t>
      </w:r>
    </w:p>
    <w:p w:rsidR="00D53A2E" w:rsidRDefault="00D53A2E" w:rsidP="00242ED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D53A2E" w:rsidRPr="00D53A2E" w:rsidRDefault="00D53A2E" w:rsidP="00D53A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3A2E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53A2E" w:rsidRPr="00AF6C55" w:rsidRDefault="00D53A2E" w:rsidP="00D53A2E">
      <w:pPr>
        <w:pStyle w:val="ConsPlusNonformat"/>
        <w:jc w:val="center"/>
        <w:rPr>
          <w:rFonts w:ascii="Arial" w:hAnsi="Arial" w:cs="Arial"/>
          <w:szCs w:val="20"/>
        </w:rPr>
      </w:pPr>
      <w:proofErr w:type="gramStart"/>
      <w:r w:rsidRPr="00AF6C55">
        <w:rPr>
          <w:rFonts w:ascii="Arial" w:hAnsi="Arial" w:cs="Arial"/>
          <w:szCs w:val="20"/>
        </w:rPr>
        <w:t xml:space="preserve">(Фамилия, Имя, Отчество (при наличии) кандидата на должность </w:t>
      </w:r>
      <w:r>
        <w:rPr>
          <w:rFonts w:ascii="Arial" w:hAnsi="Arial" w:cs="Arial"/>
          <w:szCs w:val="20"/>
        </w:rPr>
        <w:t>руководителя образовательной организации</w:t>
      </w:r>
      <w:proofErr w:type="gramEnd"/>
    </w:p>
    <w:p w:rsidR="00AC59DE" w:rsidRDefault="00AC59DE" w:rsidP="00D53A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C59DE" w:rsidRDefault="00AC59DE" w:rsidP="00D53A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C59DE" w:rsidRDefault="00AC59DE" w:rsidP="00AC59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53A2E" w:rsidRPr="00D53A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Число, месяц, год и место рождения</w:t>
      </w:r>
    </w:p>
    <w:p w:rsidR="00242ED0" w:rsidRPr="00AF6C55" w:rsidRDefault="00242ED0" w:rsidP="00AC59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6C55">
        <w:rPr>
          <w:rFonts w:ascii="Arial" w:hAnsi="Arial" w:cs="Arial"/>
          <w:sz w:val="24"/>
          <w:szCs w:val="24"/>
        </w:rPr>
        <w:t>2. Сведения об образовании:</w:t>
      </w:r>
      <w:r>
        <w:rPr>
          <w:rFonts w:ascii="Arial" w:hAnsi="Arial" w:cs="Arial"/>
          <w:sz w:val="24"/>
          <w:szCs w:val="24"/>
        </w:rPr>
        <w:t xml:space="preserve"> </w:t>
      </w:r>
      <w:r w:rsidRPr="00AF6C55">
        <w:rPr>
          <w:rFonts w:ascii="Arial" w:hAnsi="Arial" w:cs="Arial"/>
          <w:sz w:val="24"/>
          <w:szCs w:val="24"/>
        </w:rPr>
        <w:t>окончил (когда, что) с указанием наименования направления подготовки,</w:t>
      </w:r>
      <w:r>
        <w:rPr>
          <w:rFonts w:ascii="Arial" w:hAnsi="Arial" w:cs="Arial"/>
          <w:sz w:val="24"/>
          <w:szCs w:val="24"/>
        </w:rPr>
        <w:t xml:space="preserve"> </w:t>
      </w:r>
      <w:r w:rsidRPr="00AF6C55">
        <w:rPr>
          <w:rFonts w:ascii="Arial" w:hAnsi="Arial" w:cs="Arial"/>
          <w:sz w:val="24"/>
          <w:szCs w:val="24"/>
        </w:rPr>
        <w:t>специальности, квалификации.</w:t>
      </w:r>
    </w:p>
    <w:p w:rsidR="00242ED0" w:rsidRPr="00AF6C55" w:rsidRDefault="00242ED0" w:rsidP="00AC59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6C55">
        <w:rPr>
          <w:rFonts w:ascii="Arial" w:hAnsi="Arial" w:cs="Arial"/>
          <w:sz w:val="24"/>
          <w:szCs w:val="24"/>
        </w:rPr>
        <w:t>3. Сведения о присуждении ученых степеней с указанием тем диссертаций и</w:t>
      </w:r>
      <w:r>
        <w:rPr>
          <w:rFonts w:ascii="Arial" w:hAnsi="Arial" w:cs="Arial"/>
          <w:sz w:val="24"/>
          <w:szCs w:val="24"/>
        </w:rPr>
        <w:t xml:space="preserve"> </w:t>
      </w:r>
      <w:r w:rsidRPr="00AF6C55">
        <w:rPr>
          <w:rFonts w:ascii="Arial" w:hAnsi="Arial" w:cs="Arial"/>
          <w:sz w:val="24"/>
          <w:szCs w:val="24"/>
        </w:rPr>
        <w:t>даты их присуждения, номеров соответствующих дипломов.</w:t>
      </w:r>
    </w:p>
    <w:p w:rsidR="00242ED0" w:rsidRPr="00AF6C55" w:rsidRDefault="00242ED0" w:rsidP="00AC59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6C55">
        <w:rPr>
          <w:rFonts w:ascii="Arial" w:hAnsi="Arial" w:cs="Arial"/>
          <w:sz w:val="24"/>
          <w:szCs w:val="24"/>
        </w:rPr>
        <w:t>4. Сведения о присвоении ученых званий с указанием даты их присвоения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AF6C55">
        <w:rPr>
          <w:rFonts w:ascii="Arial" w:hAnsi="Arial" w:cs="Arial"/>
          <w:sz w:val="24"/>
          <w:szCs w:val="24"/>
        </w:rPr>
        <w:t>номеров соответствующих аттестатов.</w:t>
      </w:r>
    </w:p>
    <w:p w:rsidR="00242ED0" w:rsidRPr="00AF6C55" w:rsidRDefault="00242ED0" w:rsidP="00AC59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6C55">
        <w:rPr>
          <w:rFonts w:ascii="Arial" w:hAnsi="Arial" w:cs="Arial"/>
          <w:sz w:val="24"/>
          <w:szCs w:val="24"/>
        </w:rPr>
        <w:t>5. Сведения о прохождении повышения квалификации, профессиональной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AF6C55">
        <w:rPr>
          <w:rFonts w:ascii="Arial" w:hAnsi="Arial" w:cs="Arial"/>
          <w:sz w:val="24"/>
          <w:szCs w:val="24"/>
        </w:rPr>
        <w:t>переподготовки.</w:t>
      </w:r>
    </w:p>
    <w:p w:rsidR="00242ED0" w:rsidRPr="00AF6C55" w:rsidRDefault="00242ED0" w:rsidP="00AC59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6C55">
        <w:rPr>
          <w:rFonts w:ascii="Arial" w:hAnsi="Arial" w:cs="Arial"/>
          <w:sz w:val="24"/>
          <w:szCs w:val="24"/>
        </w:rPr>
        <w:t>6. Тематика и количество научных трудов.</w:t>
      </w:r>
    </w:p>
    <w:p w:rsidR="00242ED0" w:rsidRPr="00AF6C55" w:rsidRDefault="00242ED0" w:rsidP="00AC59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6C55">
        <w:rPr>
          <w:rFonts w:ascii="Arial" w:hAnsi="Arial" w:cs="Arial"/>
          <w:sz w:val="24"/>
          <w:szCs w:val="24"/>
        </w:rPr>
        <w:t>7. Сведения о наградах, почетных званиях.</w:t>
      </w:r>
    </w:p>
    <w:p w:rsidR="00242ED0" w:rsidRPr="00AF6C55" w:rsidRDefault="00242ED0" w:rsidP="00AC59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6C55">
        <w:rPr>
          <w:rFonts w:ascii="Arial" w:hAnsi="Arial" w:cs="Arial"/>
          <w:sz w:val="24"/>
          <w:szCs w:val="24"/>
        </w:rPr>
        <w:t>8. Сведения о привлечении к дисциплинарной, материальной,</w:t>
      </w:r>
      <w:r>
        <w:rPr>
          <w:rFonts w:ascii="Arial" w:hAnsi="Arial" w:cs="Arial"/>
          <w:sz w:val="24"/>
          <w:szCs w:val="24"/>
        </w:rPr>
        <w:t xml:space="preserve"> </w:t>
      </w:r>
      <w:r w:rsidRPr="00AF6C55">
        <w:rPr>
          <w:rFonts w:ascii="Arial" w:hAnsi="Arial" w:cs="Arial"/>
          <w:sz w:val="24"/>
          <w:szCs w:val="24"/>
        </w:rPr>
        <w:t>гражданско-правовой, административной и уголовной ответственности.</w:t>
      </w:r>
    </w:p>
    <w:p w:rsidR="00242ED0" w:rsidRPr="00AF6C55" w:rsidRDefault="00242ED0" w:rsidP="00AC59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6C55">
        <w:rPr>
          <w:rFonts w:ascii="Arial" w:hAnsi="Arial" w:cs="Arial"/>
          <w:sz w:val="24"/>
          <w:szCs w:val="24"/>
        </w:rPr>
        <w:t>9. Владение иностранными языками.</w:t>
      </w:r>
    </w:p>
    <w:p w:rsidR="00242ED0" w:rsidRPr="00AF6C55" w:rsidRDefault="00242ED0" w:rsidP="00AC59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6C55">
        <w:rPr>
          <w:rFonts w:ascii="Arial" w:hAnsi="Arial" w:cs="Arial"/>
          <w:sz w:val="24"/>
          <w:szCs w:val="24"/>
        </w:rPr>
        <w:t>10. Сведения об участии в выборных органах государственной власти,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AF6C55">
        <w:rPr>
          <w:rFonts w:ascii="Arial" w:hAnsi="Arial" w:cs="Arial"/>
          <w:sz w:val="24"/>
          <w:szCs w:val="24"/>
        </w:rPr>
        <w:t>муниципального управления.</w:t>
      </w:r>
    </w:p>
    <w:p w:rsidR="00242ED0" w:rsidRPr="00D53A2E" w:rsidRDefault="00242ED0" w:rsidP="00AC59DE">
      <w:pPr>
        <w:spacing w:line="276" w:lineRule="auto"/>
      </w:pPr>
      <w:r w:rsidRPr="00AF6C55">
        <w:rPr>
          <w:rFonts w:cs="Arial"/>
        </w:rPr>
        <w:t>11. Сведения о работе</w:t>
      </w:r>
      <w:r w:rsidR="00D53A2E">
        <w:rPr>
          <w:rFonts w:cs="Arial"/>
        </w:rPr>
        <w:t xml:space="preserve">, </w:t>
      </w:r>
      <w:r w:rsidR="00D53A2E" w:rsidRPr="00D53A2E">
        <w:t>в том числе стаж и характер управленческой, а</w:t>
      </w:r>
      <w:r w:rsidR="00D53A2E">
        <w:t xml:space="preserve"> </w:t>
      </w:r>
      <w:r w:rsidR="00D53A2E" w:rsidRPr="00D53A2E">
        <w:t>также научно-педагогической деятельности (сведения приводятся в</w:t>
      </w:r>
      <w:r w:rsidR="00D53A2E">
        <w:t xml:space="preserve"> </w:t>
      </w:r>
      <w:r w:rsidR="00D53A2E" w:rsidRPr="00D53A2E">
        <w:t>соответствии с трудовой книжкой и (или) сведениями о трудовой</w:t>
      </w:r>
      <w:r w:rsidR="00D53A2E">
        <w:t xml:space="preserve"> </w:t>
      </w:r>
      <w:r w:rsidR="00D53A2E" w:rsidRPr="00D53A2E">
        <w:t>деятельности с указанием совместительства научно-педагогической</w:t>
      </w:r>
      <w:r w:rsidR="00D53A2E">
        <w:t xml:space="preserve"> </w:t>
      </w:r>
      <w:r w:rsidR="00D53A2E" w:rsidRPr="00D53A2E">
        <w:t>деятельности, не отраженного в трудовой книжке и (или) сведениях о</w:t>
      </w:r>
      <w:r w:rsidR="00D53A2E">
        <w:t xml:space="preserve"> </w:t>
      </w:r>
      <w:r w:rsidR="00D53A2E" w:rsidRPr="00D53A2E">
        <w:t>трудовой деятельности)</w:t>
      </w:r>
      <w:r w:rsidRPr="00D53A2E">
        <w:t>.</w:t>
      </w:r>
    </w:p>
    <w:p w:rsidR="00242ED0" w:rsidRDefault="00242ED0" w:rsidP="00AC59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6C55">
        <w:rPr>
          <w:rFonts w:ascii="Arial" w:hAnsi="Arial" w:cs="Arial"/>
          <w:sz w:val="24"/>
          <w:szCs w:val="24"/>
        </w:rPr>
        <w:t>12. Сведения о стаже</w:t>
      </w:r>
      <w:r>
        <w:rPr>
          <w:rFonts w:ascii="Arial" w:hAnsi="Arial" w:cs="Arial"/>
          <w:sz w:val="24"/>
          <w:szCs w:val="24"/>
        </w:rPr>
        <w:t xml:space="preserve"> и </w:t>
      </w:r>
      <w:r w:rsidRPr="00AF6C55">
        <w:rPr>
          <w:rFonts w:ascii="Arial" w:hAnsi="Arial" w:cs="Arial"/>
          <w:sz w:val="24"/>
          <w:szCs w:val="24"/>
        </w:rPr>
        <w:t>характере управленческой, а  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AF6C55">
        <w:rPr>
          <w:rFonts w:ascii="Arial" w:hAnsi="Arial" w:cs="Arial"/>
          <w:sz w:val="24"/>
          <w:szCs w:val="24"/>
        </w:rPr>
        <w:t>научно-педагогической деятельности.</w:t>
      </w:r>
    </w:p>
    <w:p w:rsidR="00AC59DE" w:rsidRPr="00AC59DE" w:rsidRDefault="00AC59DE" w:rsidP="00AC59DE">
      <w:pPr>
        <w:pStyle w:val="ConsPlusNonformat"/>
        <w:spacing w:line="276" w:lineRule="auto"/>
        <w:jc w:val="both"/>
        <w:rPr>
          <w:rFonts w:ascii="Arial" w:eastAsia="Times New Roman" w:hAnsi="Arial"/>
          <w:sz w:val="24"/>
          <w:szCs w:val="24"/>
        </w:rPr>
      </w:pPr>
      <w:r w:rsidRPr="00AC59DE">
        <w:rPr>
          <w:rFonts w:ascii="Arial" w:eastAsia="Times New Roman" w:hAnsi="Arial"/>
          <w:sz w:val="24"/>
          <w:szCs w:val="24"/>
        </w:rPr>
        <w:t>13. Позиция исполнительного органа</w:t>
      </w:r>
      <w:r w:rsidR="00921616">
        <w:rPr>
          <w:rFonts w:ascii="Arial" w:eastAsia="Times New Roman" w:hAnsi="Arial"/>
          <w:sz w:val="24"/>
          <w:szCs w:val="24"/>
        </w:rPr>
        <w:t xml:space="preserve"> </w:t>
      </w:r>
      <w:r w:rsidRPr="00AC59DE">
        <w:rPr>
          <w:rFonts w:ascii="Arial" w:eastAsia="Times New Roman" w:hAnsi="Arial"/>
          <w:sz w:val="24"/>
          <w:szCs w:val="24"/>
        </w:rPr>
        <w:t>государственной власти субъекта</w:t>
      </w:r>
      <w:r>
        <w:rPr>
          <w:rFonts w:ascii="Arial" w:eastAsia="Times New Roman" w:hAnsi="Arial"/>
          <w:sz w:val="24"/>
          <w:szCs w:val="24"/>
        </w:rPr>
        <w:t xml:space="preserve"> </w:t>
      </w:r>
      <w:r w:rsidRPr="00AC59DE">
        <w:rPr>
          <w:rFonts w:ascii="Arial" w:eastAsia="Times New Roman" w:hAnsi="Arial"/>
          <w:sz w:val="24"/>
          <w:szCs w:val="24"/>
        </w:rPr>
        <w:t>Российской Федерации (при наличии).</w:t>
      </w:r>
    </w:p>
    <w:p w:rsidR="00AC59DE" w:rsidRPr="00AC59DE" w:rsidRDefault="00AC59DE" w:rsidP="00AC59DE">
      <w:pPr>
        <w:pStyle w:val="ConsPlusNonformat"/>
        <w:spacing w:line="276" w:lineRule="auto"/>
        <w:jc w:val="both"/>
        <w:rPr>
          <w:rFonts w:ascii="Arial" w:eastAsia="Times New Roman" w:hAnsi="Arial"/>
          <w:sz w:val="24"/>
          <w:szCs w:val="24"/>
        </w:rPr>
      </w:pPr>
      <w:r w:rsidRPr="00AC59DE">
        <w:rPr>
          <w:rFonts w:ascii="Arial" w:eastAsia="Times New Roman" w:hAnsi="Arial"/>
          <w:sz w:val="24"/>
          <w:szCs w:val="24"/>
        </w:rPr>
        <w:t>14. Позиция совета ректоров высших учебных заведений субъекта</w:t>
      </w:r>
      <w:r>
        <w:rPr>
          <w:rFonts w:ascii="Arial" w:eastAsia="Times New Roman" w:hAnsi="Arial"/>
          <w:sz w:val="24"/>
          <w:szCs w:val="24"/>
        </w:rPr>
        <w:t xml:space="preserve"> </w:t>
      </w:r>
      <w:r w:rsidRPr="00AC59DE">
        <w:rPr>
          <w:rFonts w:ascii="Arial" w:eastAsia="Times New Roman" w:hAnsi="Arial"/>
          <w:sz w:val="24"/>
          <w:szCs w:val="24"/>
        </w:rPr>
        <w:t>Российской Федерации (при наличии).</w:t>
      </w:r>
    </w:p>
    <w:p w:rsidR="00242ED0" w:rsidRDefault="00242ED0" w:rsidP="00AC59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6C55">
        <w:rPr>
          <w:rFonts w:ascii="Arial" w:hAnsi="Arial" w:cs="Arial"/>
          <w:sz w:val="24"/>
          <w:szCs w:val="24"/>
        </w:rPr>
        <w:t>1</w:t>
      </w:r>
      <w:r w:rsidR="00AC59DE">
        <w:rPr>
          <w:rFonts w:ascii="Arial" w:hAnsi="Arial" w:cs="Arial"/>
          <w:sz w:val="24"/>
          <w:szCs w:val="24"/>
        </w:rPr>
        <w:t>5</w:t>
      </w:r>
      <w:r w:rsidRPr="00AF6C55">
        <w:rPr>
          <w:rFonts w:ascii="Arial" w:hAnsi="Arial" w:cs="Arial"/>
          <w:sz w:val="24"/>
          <w:szCs w:val="24"/>
        </w:rPr>
        <w:t>. Рекомендации структурного подразделения образовательной</w:t>
      </w:r>
      <w:r>
        <w:rPr>
          <w:rFonts w:ascii="Arial" w:hAnsi="Arial" w:cs="Arial"/>
          <w:sz w:val="24"/>
          <w:szCs w:val="24"/>
        </w:rPr>
        <w:t xml:space="preserve"> организации, </w:t>
      </w:r>
      <w:r w:rsidRPr="00AF6C55">
        <w:rPr>
          <w:rFonts w:ascii="Arial" w:hAnsi="Arial" w:cs="Arial"/>
          <w:sz w:val="24"/>
          <w:szCs w:val="24"/>
        </w:rPr>
        <w:t>выдвинувшего кандидатуру (либо указание на самовыдвижение),</w:t>
      </w:r>
      <w:r>
        <w:rPr>
          <w:rFonts w:ascii="Arial" w:hAnsi="Arial" w:cs="Arial"/>
          <w:sz w:val="24"/>
          <w:szCs w:val="24"/>
        </w:rPr>
        <w:t xml:space="preserve"> </w:t>
      </w:r>
      <w:r w:rsidRPr="00AF6C55">
        <w:rPr>
          <w:rFonts w:ascii="Arial" w:hAnsi="Arial" w:cs="Arial"/>
          <w:sz w:val="24"/>
          <w:szCs w:val="24"/>
        </w:rPr>
        <w:t>или рекомендации структурного  подразделения  Министерства,  выдвинувшего</w:t>
      </w:r>
      <w:r>
        <w:rPr>
          <w:rFonts w:ascii="Arial" w:hAnsi="Arial" w:cs="Arial"/>
          <w:sz w:val="24"/>
          <w:szCs w:val="24"/>
        </w:rPr>
        <w:t xml:space="preserve"> </w:t>
      </w:r>
      <w:r w:rsidRPr="00AF6C55">
        <w:rPr>
          <w:rFonts w:ascii="Arial" w:hAnsi="Arial" w:cs="Arial"/>
          <w:sz w:val="24"/>
          <w:szCs w:val="24"/>
        </w:rPr>
        <w:t>кандидатуру.</w:t>
      </w:r>
    </w:p>
    <w:p w:rsidR="00242ED0" w:rsidRDefault="00242ED0" w:rsidP="00AC59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42ED0" w:rsidRDefault="00242ED0" w:rsidP="00242ED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42ED0" w:rsidRDefault="00242ED0" w:rsidP="00242ED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42ED0" w:rsidRDefault="00242ED0" w:rsidP="00242ED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42ED0" w:rsidRPr="00C56F62" w:rsidRDefault="00242ED0" w:rsidP="00242ED0">
      <w:r>
        <w:t>__________________________________________________________________________</w:t>
      </w:r>
    </w:p>
    <w:p w:rsidR="00242ED0" w:rsidRPr="008539B8" w:rsidRDefault="00242ED0" w:rsidP="00242ED0">
      <w:pPr>
        <w:jc w:val="center"/>
        <w:rPr>
          <w:sz w:val="20"/>
          <w:szCs w:val="20"/>
        </w:rPr>
      </w:pPr>
      <w:r w:rsidRPr="008539B8">
        <w:rPr>
          <w:sz w:val="20"/>
          <w:szCs w:val="20"/>
        </w:rPr>
        <w:t>(ФИО, подпись, дата)</w:t>
      </w:r>
    </w:p>
    <w:p w:rsidR="00242ED0" w:rsidRPr="00C56F62" w:rsidRDefault="00242ED0" w:rsidP="00242ED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42ED0" w:rsidRDefault="00242ED0">
      <w:pPr>
        <w:widowControl/>
        <w:jc w:val="left"/>
        <w:rPr>
          <w:rFonts w:eastAsiaTheme="minorEastAsia" w:cs="Arial"/>
        </w:rPr>
      </w:pPr>
      <w:r>
        <w:rPr>
          <w:rFonts w:cs="Arial"/>
        </w:rPr>
        <w:br w:type="page"/>
      </w:r>
    </w:p>
    <w:p w:rsidR="00242ED0" w:rsidRPr="00242ED0" w:rsidRDefault="00242ED0" w:rsidP="00242ED0">
      <w:pPr>
        <w:ind w:left="5670"/>
        <w:jc w:val="right"/>
        <w:rPr>
          <w:i/>
        </w:rPr>
      </w:pPr>
      <w:r w:rsidRPr="00242ED0">
        <w:rPr>
          <w:i/>
        </w:rPr>
        <w:lastRenderedPageBreak/>
        <w:t xml:space="preserve">Приложение </w:t>
      </w:r>
      <w:r w:rsidR="00D06B99">
        <w:rPr>
          <w:i/>
        </w:rPr>
        <w:t>6</w:t>
      </w:r>
    </w:p>
    <w:p w:rsidR="00242ED0" w:rsidRPr="001E59B0" w:rsidRDefault="00242ED0" w:rsidP="00242ED0">
      <w:pPr>
        <w:ind w:firstLine="360"/>
        <w:rPr>
          <w:rFonts w:cs="Arial"/>
        </w:rPr>
      </w:pPr>
    </w:p>
    <w:p w:rsidR="00242ED0" w:rsidRPr="00466550" w:rsidRDefault="00242ED0" w:rsidP="00242ED0">
      <w:pPr>
        <w:jc w:val="center"/>
        <w:rPr>
          <w:b/>
        </w:rPr>
      </w:pPr>
      <w:r w:rsidRPr="00466550">
        <w:rPr>
          <w:b/>
        </w:rPr>
        <w:t>Список кандидатов на должность ректора,</w:t>
      </w:r>
    </w:p>
    <w:p w:rsidR="00242ED0" w:rsidRPr="00466550" w:rsidRDefault="00242ED0" w:rsidP="00242ED0">
      <w:pPr>
        <w:jc w:val="center"/>
        <w:rPr>
          <w:b/>
        </w:rPr>
      </w:pPr>
      <w:proofErr w:type="gramStart"/>
      <w:r w:rsidRPr="00466550">
        <w:rPr>
          <w:b/>
        </w:rPr>
        <w:t>рассмотренных</w:t>
      </w:r>
      <w:proofErr w:type="gramEnd"/>
      <w:r w:rsidRPr="00466550">
        <w:rPr>
          <w:b/>
        </w:rPr>
        <w:t xml:space="preserve"> комиссией по выборам ректора федерального государственного бюджетного образовательного учреждения высшего образования "Самарский государственный технический университет"</w:t>
      </w:r>
    </w:p>
    <w:p w:rsidR="00242ED0" w:rsidRPr="00F21F8B" w:rsidRDefault="00242ED0" w:rsidP="00242ED0">
      <w:pPr>
        <w:jc w:val="center"/>
      </w:pPr>
    </w:p>
    <w:tbl>
      <w:tblPr>
        <w:tblW w:w="5164" w:type="pct"/>
        <w:tblCellMar>
          <w:left w:w="40" w:type="dxa"/>
          <w:right w:w="40" w:type="dxa"/>
        </w:tblCellMar>
        <w:tblLook w:val="0000"/>
      </w:tblPr>
      <w:tblGrid>
        <w:gridCol w:w="453"/>
        <w:gridCol w:w="2013"/>
        <w:gridCol w:w="2389"/>
        <w:gridCol w:w="1328"/>
        <w:gridCol w:w="1039"/>
        <w:gridCol w:w="1039"/>
        <w:gridCol w:w="831"/>
        <w:gridCol w:w="1297"/>
      </w:tblGrid>
      <w:tr w:rsidR="00242ED0" w:rsidRPr="00242ED0" w:rsidTr="00242ED0">
        <w:trPr>
          <w:trHeight w:val="5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ED0" w:rsidRPr="00242ED0" w:rsidRDefault="00242ED0" w:rsidP="00AB28E9">
            <w:pPr>
              <w:jc w:val="center"/>
              <w:rPr>
                <w:sz w:val="20"/>
                <w:szCs w:val="20"/>
              </w:rPr>
            </w:pPr>
            <w:r w:rsidRPr="00242ED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2ED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42ED0">
              <w:rPr>
                <w:sz w:val="20"/>
                <w:szCs w:val="20"/>
              </w:rPr>
              <w:t>/</w:t>
            </w:r>
            <w:proofErr w:type="spellStart"/>
            <w:r w:rsidRPr="00242ED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ED0" w:rsidRPr="00242ED0" w:rsidRDefault="00242ED0" w:rsidP="00AB28E9">
            <w:pPr>
              <w:jc w:val="center"/>
              <w:rPr>
                <w:sz w:val="20"/>
                <w:szCs w:val="20"/>
              </w:rPr>
            </w:pPr>
            <w:r w:rsidRPr="00242ED0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ED0" w:rsidRPr="00242ED0" w:rsidRDefault="00242ED0" w:rsidP="00AB28E9">
            <w:pPr>
              <w:jc w:val="center"/>
              <w:rPr>
                <w:sz w:val="20"/>
                <w:szCs w:val="20"/>
              </w:rPr>
            </w:pPr>
            <w:r w:rsidRPr="00242ED0">
              <w:rPr>
                <w:sz w:val="20"/>
                <w:szCs w:val="20"/>
              </w:rPr>
              <w:t>Занимаемая</w:t>
            </w:r>
          </w:p>
          <w:p w:rsidR="00242ED0" w:rsidRPr="00242ED0" w:rsidRDefault="00242ED0" w:rsidP="00AB28E9">
            <w:pPr>
              <w:jc w:val="center"/>
              <w:rPr>
                <w:sz w:val="20"/>
                <w:szCs w:val="20"/>
              </w:rPr>
            </w:pPr>
            <w:r w:rsidRPr="00242ED0">
              <w:rPr>
                <w:sz w:val="20"/>
                <w:szCs w:val="20"/>
              </w:rPr>
              <w:t>должность,</w:t>
            </w:r>
          </w:p>
          <w:p w:rsidR="00242ED0" w:rsidRPr="00242ED0" w:rsidRDefault="00242ED0" w:rsidP="00AB28E9">
            <w:pPr>
              <w:jc w:val="center"/>
              <w:rPr>
                <w:sz w:val="20"/>
                <w:szCs w:val="20"/>
              </w:rPr>
            </w:pPr>
            <w:r w:rsidRPr="00242ED0">
              <w:rPr>
                <w:sz w:val="20"/>
                <w:szCs w:val="20"/>
              </w:rPr>
              <w:t>место работы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ED0" w:rsidRPr="00242ED0" w:rsidRDefault="00242ED0" w:rsidP="00AB28E9">
            <w:pPr>
              <w:jc w:val="center"/>
              <w:rPr>
                <w:sz w:val="20"/>
                <w:szCs w:val="20"/>
              </w:rPr>
            </w:pPr>
            <w:r w:rsidRPr="00242ED0">
              <w:rPr>
                <w:sz w:val="20"/>
                <w:szCs w:val="20"/>
              </w:rPr>
              <w:t>Образование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ED0" w:rsidRPr="00242ED0" w:rsidRDefault="00242ED0" w:rsidP="00AB28E9">
            <w:pPr>
              <w:jc w:val="center"/>
              <w:rPr>
                <w:sz w:val="20"/>
                <w:szCs w:val="20"/>
              </w:rPr>
            </w:pPr>
            <w:r w:rsidRPr="00242ED0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ED0" w:rsidRPr="00242ED0" w:rsidRDefault="00242ED0" w:rsidP="00AB28E9">
            <w:pPr>
              <w:jc w:val="center"/>
              <w:rPr>
                <w:sz w:val="20"/>
                <w:szCs w:val="20"/>
              </w:rPr>
            </w:pPr>
            <w:r w:rsidRPr="00242ED0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ED0" w:rsidRPr="00242ED0" w:rsidRDefault="00242ED0" w:rsidP="00AB28E9">
            <w:pPr>
              <w:jc w:val="center"/>
              <w:rPr>
                <w:sz w:val="20"/>
                <w:szCs w:val="20"/>
              </w:rPr>
            </w:pPr>
            <w:r w:rsidRPr="00242ED0">
              <w:rPr>
                <w:sz w:val="20"/>
                <w:szCs w:val="20"/>
              </w:rPr>
              <w:t>Возраст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2ED0" w:rsidRPr="00242ED0" w:rsidRDefault="00242ED0" w:rsidP="00AB28E9">
            <w:pPr>
              <w:jc w:val="center"/>
              <w:rPr>
                <w:sz w:val="20"/>
                <w:szCs w:val="20"/>
              </w:rPr>
            </w:pPr>
            <w:r w:rsidRPr="00242ED0">
              <w:rPr>
                <w:sz w:val="20"/>
                <w:szCs w:val="20"/>
              </w:rPr>
              <w:t>Кем и когда выдвинут</w:t>
            </w:r>
          </w:p>
        </w:tc>
      </w:tr>
      <w:tr w:rsidR="00242ED0" w:rsidRPr="001E59B0" w:rsidTr="00242ED0">
        <w:trPr>
          <w:trHeight w:val="454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Default="00242ED0" w:rsidP="00242ED0">
            <w:pPr>
              <w:spacing w:line="480" w:lineRule="auto"/>
              <w:jc w:val="center"/>
            </w:pPr>
          </w:p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</w:tr>
      <w:tr w:rsidR="00242ED0" w:rsidRPr="001E59B0" w:rsidTr="00242ED0">
        <w:trPr>
          <w:trHeight w:val="454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Default="00242ED0" w:rsidP="00242ED0">
            <w:pPr>
              <w:spacing w:line="480" w:lineRule="auto"/>
              <w:jc w:val="center"/>
            </w:pPr>
          </w:p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</w:tr>
      <w:tr w:rsidR="00242ED0" w:rsidRPr="001E59B0" w:rsidTr="00242ED0">
        <w:trPr>
          <w:trHeight w:val="454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Default="00242ED0" w:rsidP="00242ED0">
            <w:pPr>
              <w:spacing w:line="480" w:lineRule="auto"/>
              <w:jc w:val="center"/>
            </w:pPr>
          </w:p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ED0" w:rsidRPr="001E59B0" w:rsidRDefault="00242ED0" w:rsidP="00242ED0">
            <w:pPr>
              <w:spacing w:line="480" w:lineRule="auto"/>
              <w:jc w:val="center"/>
            </w:pPr>
          </w:p>
        </w:tc>
      </w:tr>
    </w:tbl>
    <w:p w:rsidR="00242ED0" w:rsidRPr="001E59B0" w:rsidRDefault="00242ED0" w:rsidP="00242ED0"/>
    <w:p w:rsidR="00242ED0" w:rsidRDefault="00242ED0" w:rsidP="00242ED0"/>
    <w:p w:rsidR="00242ED0" w:rsidRPr="001E59B0" w:rsidRDefault="00242ED0" w:rsidP="00242ED0"/>
    <w:tbl>
      <w:tblPr>
        <w:tblW w:w="0" w:type="auto"/>
        <w:tblInd w:w="534" w:type="dxa"/>
        <w:tblLook w:val="04A0"/>
      </w:tblPr>
      <w:tblGrid>
        <w:gridCol w:w="3069"/>
        <w:gridCol w:w="524"/>
        <w:gridCol w:w="2708"/>
        <w:gridCol w:w="700"/>
        <w:gridCol w:w="2660"/>
      </w:tblGrid>
      <w:tr w:rsidR="00242ED0" w:rsidRPr="001E59B0" w:rsidTr="00AB28E9">
        <w:tc>
          <w:tcPr>
            <w:tcW w:w="3827" w:type="dxa"/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Председатель комиссии</w:t>
            </w:r>
          </w:p>
        </w:tc>
        <w:tc>
          <w:tcPr>
            <w:tcW w:w="709" w:type="dxa"/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</w:p>
        </w:tc>
      </w:tr>
      <w:tr w:rsidR="00242ED0" w:rsidRPr="001E59B0" w:rsidTr="00AB28E9">
        <w:tc>
          <w:tcPr>
            <w:tcW w:w="3827" w:type="dxa"/>
            <w:shd w:val="clear" w:color="auto" w:fill="auto"/>
          </w:tcPr>
          <w:p w:rsidR="00242ED0" w:rsidRPr="00AB083F" w:rsidRDefault="00242ED0" w:rsidP="00AB28E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42ED0" w:rsidRPr="00AB083F" w:rsidRDefault="00242ED0" w:rsidP="00AB28E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242ED0" w:rsidRPr="00AB083F" w:rsidRDefault="00242ED0" w:rsidP="00AB28E9">
            <w:pPr>
              <w:jc w:val="center"/>
              <w:rPr>
                <w:rFonts w:cs="Arial"/>
                <w:sz w:val="20"/>
              </w:rPr>
            </w:pPr>
            <w:r w:rsidRPr="00AB083F">
              <w:rPr>
                <w:rFonts w:cs="Arial"/>
                <w:sz w:val="20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242ED0" w:rsidRPr="00AB083F" w:rsidRDefault="00242ED0" w:rsidP="00AB28E9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242ED0" w:rsidRPr="00AB083F" w:rsidRDefault="00242ED0" w:rsidP="00AB28E9">
            <w:pPr>
              <w:jc w:val="center"/>
              <w:rPr>
                <w:rFonts w:cs="Arial"/>
                <w:sz w:val="20"/>
              </w:rPr>
            </w:pPr>
            <w:r w:rsidRPr="00AB083F">
              <w:rPr>
                <w:rFonts w:cs="Arial"/>
                <w:sz w:val="20"/>
              </w:rPr>
              <w:t>(фамилия и инициалы)</w:t>
            </w:r>
          </w:p>
        </w:tc>
      </w:tr>
      <w:tr w:rsidR="00242ED0" w:rsidRPr="001E59B0" w:rsidTr="00AB28E9">
        <w:tc>
          <w:tcPr>
            <w:tcW w:w="3827" w:type="dxa"/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</w:p>
        </w:tc>
      </w:tr>
      <w:tr w:rsidR="00242ED0" w:rsidRPr="001E59B0" w:rsidTr="00AB28E9">
        <w:tc>
          <w:tcPr>
            <w:tcW w:w="3827" w:type="dxa"/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Секретарь комиссии</w:t>
            </w:r>
          </w:p>
        </w:tc>
        <w:tc>
          <w:tcPr>
            <w:tcW w:w="709" w:type="dxa"/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42ED0" w:rsidRPr="001E59B0" w:rsidRDefault="00242ED0" w:rsidP="00AB28E9">
            <w:pPr>
              <w:rPr>
                <w:rFonts w:eastAsia="Calibri"/>
                <w:lang w:eastAsia="en-US"/>
              </w:rPr>
            </w:pPr>
          </w:p>
        </w:tc>
      </w:tr>
      <w:tr w:rsidR="00242ED0" w:rsidRPr="001E59B0" w:rsidTr="00AB28E9">
        <w:tc>
          <w:tcPr>
            <w:tcW w:w="3827" w:type="dxa"/>
            <w:shd w:val="clear" w:color="auto" w:fill="auto"/>
          </w:tcPr>
          <w:p w:rsidR="00242ED0" w:rsidRPr="00AB083F" w:rsidRDefault="00242ED0" w:rsidP="00AB28E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42ED0" w:rsidRPr="00AB083F" w:rsidRDefault="00242ED0" w:rsidP="00AB28E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242ED0" w:rsidRPr="00AB083F" w:rsidRDefault="00242ED0" w:rsidP="00AB28E9">
            <w:pPr>
              <w:jc w:val="center"/>
              <w:rPr>
                <w:rFonts w:cs="Arial"/>
                <w:sz w:val="20"/>
              </w:rPr>
            </w:pPr>
            <w:r w:rsidRPr="00AB083F">
              <w:rPr>
                <w:rFonts w:cs="Arial"/>
                <w:sz w:val="20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242ED0" w:rsidRPr="00AB083F" w:rsidRDefault="00242ED0" w:rsidP="00AB28E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242ED0" w:rsidRPr="00AB083F" w:rsidRDefault="00242ED0" w:rsidP="00AB28E9">
            <w:pPr>
              <w:jc w:val="center"/>
              <w:rPr>
                <w:rFonts w:cs="Arial"/>
                <w:sz w:val="20"/>
              </w:rPr>
            </w:pPr>
            <w:r w:rsidRPr="00AB083F">
              <w:rPr>
                <w:rFonts w:cs="Arial"/>
                <w:sz w:val="20"/>
              </w:rPr>
              <w:t>(фамилия и инициалы)</w:t>
            </w:r>
          </w:p>
        </w:tc>
      </w:tr>
    </w:tbl>
    <w:p w:rsidR="00242ED0" w:rsidRPr="001E59B0" w:rsidRDefault="00242ED0" w:rsidP="00242ED0"/>
    <w:p w:rsidR="00242ED0" w:rsidRPr="00AF6C55" w:rsidRDefault="00242ED0" w:rsidP="00242ED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42ED0" w:rsidRDefault="00242ED0">
      <w:pPr>
        <w:widowControl/>
        <w:jc w:val="left"/>
      </w:pPr>
      <w:r>
        <w:br w:type="page"/>
      </w:r>
    </w:p>
    <w:p w:rsidR="001D6E30" w:rsidRPr="00242ED0" w:rsidRDefault="001D6E30" w:rsidP="009E4EE0">
      <w:pPr>
        <w:ind w:left="5670"/>
        <w:jc w:val="right"/>
        <w:rPr>
          <w:i/>
        </w:rPr>
      </w:pPr>
      <w:r w:rsidRPr="00242ED0">
        <w:rPr>
          <w:i/>
        </w:rPr>
        <w:lastRenderedPageBreak/>
        <w:t xml:space="preserve">Приложение </w:t>
      </w:r>
      <w:r w:rsidR="00D06B99">
        <w:rPr>
          <w:i/>
        </w:rPr>
        <w:t>7</w:t>
      </w:r>
    </w:p>
    <w:p w:rsidR="001D6E30" w:rsidRDefault="001D6E30" w:rsidP="00A10A2D">
      <w:pPr>
        <w:spacing w:line="221" w:lineRule="auto"/>
      </w:pPr>
    </w:p>
    <w:p w:rsidR="00242ED0" w:rsidRDefault="00242ED0" w:rsidP="00A10A2D">
      <w:pPr>
        <w:spacing w:line="221" w:lineRule="auto"/>
      </w:pPr>
    </w:p>
    <w:p w:rsidR="00242ED0" w:rsidRPr="001E59B0" w:rsidRDefault="00242ED0" w:rsidP="00A10A2D">
      <w:pPr>
        <w:spacing w:line="221" w:lineRule="auto"/>
      </w:pPr>
    </w:p>
    <w:p w:rsidR="001D6E30" w:rsidRPr="00466550" w:rsidRDefault="001D6E30" w:rsidP="00A10A2D">
      <w:pPr>
        <w:spacing w:line="221" w:lineRule="auto"/>
        <w:jc w:val="center"/>
        <w:rPr>
          <w:b/>
        </w:rPr>
      </w:pPr>
      <w:r w:rsidRPr="00466550">
        <w:rPr>
          <w:b/>
        </w:rPr>
        <w:t>Министерство науки и высшего образования Российской Федерации</w:t>
      </w:r>
    </w:p>
    <w:p w:rsidR="001D6E30" w:rsidRPr="00466550" w:rsidRDefault="00F84856" w:rsidP="00A10A2D">
      <w:pPr>
        <w:spacing w:line="221" w:lineRule="auto"/>
        <w:jc w:val="center"/>
        <w:rPr>
          <w:b/>
        </w:rPr>
      </w:pPr>
      <w:r w:rsidRPr="00466550">
        <w:rPr>
          <w:b/>
        </w:rPr>
        <w:t>ф</w:t>
      </w:r>
      <w:r w:rsidR="001D6E30" w:rsidRPr="00466550">
        <w:rPr>
          <w:b/>
        </w:rPr>
        <w:t>едеральное государственное бюджетное образовательное учреждение</w:t>
      </w:r>
    </w:p>
    <w:p w:rsidR="001D6E30" w:rsidRPr="00466550" w:rsidRDefault="001D6E30" w:rsidP="00A10A2D">
      <w:pPr>
        <w:spacing w:line="221" w:lineRule="auto"/>
        <w:jc w:val="center"/>
        <w:rPr>
          <w:b/>
        </w:rPr>
      </w:pPr>
      <w:r w:rsidRPr="00466550">
        <w:rPr>
          <w:b/>
        </w:rPr>
        <w:t>высшего образования</w:t>
      </w:r>
      <w:proofErr w:type="gramStart"/>
      <w:r w:rsidR="000476A1" w:rsidRPr="00466550">
        <w:rPr>
          <w:b/>
        </w:rPr>
        <w:t>"</w:t>
      </w:r>
      <w:r w:rsidRPr="00466550">
        <w:rPr>
          <w:b/>
        </w:rPr>
        <w:t>С</w:t>
      </w:r>
      <w:proofErr w:type="gramEnd"/>
      <w:r w:rsidRPr="00466550">
        <w:rPr>
          <w:b/>
        </w:rPr>
        <w:t>амарский государственный технический университет</w:t>
      </w:r>
      <w:r w:rsidR="000476A1" w:rsidRPr="00466550">
        <w:rPr>
          <w:b/>
        </w:rPr>
        <w:t>"</w:t>
      </w:r>
    </w:p>
    <w:p w:rsidR="001D6E30" w:rsidRPr="00466550" w:rsidRDefault="001D6E30" w:rsidP="00A10A2D">
      <w:pPr>
        <w:spacing w:line="221" w:lineRule="auto"/>
        <w:rPr>
          <w:b/>
        </w:rPr>
      </w:pPr>
    </w:p>
    <w:p w:rsidR="00242ED0" w:rsidRPr="00466550" w:rsidRDefault="00242ED0" w:rsidP="00A10A2D">
      <w:pPr>
        <w:spacing w:line="221" w:lineRule="auto"/>
        <w:jc w:val="center"/>
        <w:rPr>
          <w:b/>
          <w:spacing w:val="120"/>
        </w:rPr>
      </w:pPr>
    </w:p>
    <w:p w:rsidR="00242ED0" w:rsidRPr="00466550" w:rsidRDefault="00242ED0" w:rsidP="00A10A2D">
      <w:pPr>
        <w:spacing w:line="221" w:lineRule="auto"/>
        <w:jc w:val="center"/>
        <w:rPr>
          <w:b/>
          <w:spacing w:val="120"/>
        </w:rPr>
      </w:pPr>
    </w:p>
    <w:p w:rsidR="001D6E30" w:rsidRPr="00466550" w:rsidRDefault="001D6E30" w:rsidP="00A10A2D">
      <w:pPr>
        <w:spacing w:line="221" w:lineRule="auto"/>
        <w:jc w:val="center"/>
        <w:rPr>
          <w:b/>
          <w:spacing w:val="120"/>
        </w:rPr>
      </w:pPr>
      <w:r w:rsidRPr="00466550">
        <w:rPr>
          <w:b/>
          <w:spacing w:val="120"/>
        </w:rPr>
        <w:t>ПРОТОКОЛ</w:t>
      </w:r>
    </w:p>
    <w:p w:rsidR="001D6E30" w:rsidRPr="00466550" w:rsidRDefault="001D6E30" w:rsidP="00A10A2D">
      <w:pPr>
        <w:pStyle w:val="afb"/>
        <w:spacing w:before="0" w:line="221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66550">
        <w:rPr>
          <w:rFonts w:ascii="Arial" w:hAnsi="Arial" w:cs="Arial"/>
          <w:b/>
          <w:sz w:val="24"/>
          <w:szCs w:val="24"/>
        </w:rPr>
        <w:t>собрания работников (обучающихся)</w:t>
      </w:r>
    </w:p>
    <w:tbl>
      <w:tblPr>
        <w:tblW w:w="5000" w:type="pct"/>
        <w:jc w:val="center"/>
        <w:tblLook w:val="04A0"/>
      </w:tblPr>
      <w:tblGrid>
        <w:gridCol w:w="3272"/>
        <w:gridCol w:w="317"/>
        <w:gridCol w:w="3049"/>
        <w:gridCol w:w="845"/>
        <w:gridCol w:w="31"/>
        <w:gridCol w:w="2681"/>
      </w:tblGrid>
      <w:tr w:rsidR="001D6E30" w:rsidRPr="001E59B0" w:rsidTr="00A10A2D">
        <w:trPr>
          <w:trHeight w:val="510"/>
          <w:jc w:val="center"/>
        </w:trPr>
        <w:tc>
          <w:tcPr>
            <w:tcW w:w="101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D6E30" w:rsidRPr="001E59B0" w:rsidTr="00A10A2D">
        <w:trPr>
          <w:trHeight w:val="227"/>
          <w:jc w:val="center"/>
        </w:trPr>
        <w:tc>
          <w:tcPr>
            <w:tcW w:w="1019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59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структурного подразделения</w:t>
            </w:r>
          </w:p>
        </w:tc>
      </w:tr>
      <w:tr w:rsidR="001D6E30" w:rsidRPr="001E59B0" w:rsidTr="00A10A2D">
        <w:trPr>
          <w:trHeight w:val="510"/>
          <w:jc w:val="center"/>
        </w:trPr>
        <w:tc>
          <w:tcPr>
            <w:tcW w:w="10195" w:type="dxa"/>
            <w:gridSpan w:val="6"/>
            <w:shd w:val="clear" w:color="auto" w:fill="auto"/>
            <w:vAlign w:val="center"/>
          </w:tcPr>
          <w:p w:rsidR="00707849" w:rsidRDefault="001D6E30" w:rsidP="00707849">
            <w:pPr>
              <w:jc w:val="center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 xml:space="preserve">по выдвижению делегатов на конференцию </w:t>
            </w:r>
            <w:r w:rsidR="00707849" w:rsidRPr="001E59B0">
              <w:rPr>
                <w:rFonts w:eastAsia="Calibri"/>
                <w:lang w:eastAsia="en-US"/>
              </w:rPr>
              <w:t xml:space="preserve">работников и обучающихся </w:t>
            </w:r>
          </w:p>
          <w:p w:rsidR="00707849" w:rsidRDefault="00707849" w:rsidP="00707849">
            <w:pPr>
              <w:jc w:val="center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федерального государственного бюджетного образовательного учреждения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07849" w:rsidRDefault="00707849" w:rsidP="00707849">
            <w:pPr>
              <w:jc w:val="center"/>
            </w:pPr>
            <w:r w:rsidRPr="001E59B0">
              <w:rPr>
                <w:rFonts w:eastAsia="Calibri"/>
                <w:lang w:eastAsia="en-US"/>
              </w:rPr>
              <w:t xml:space="preserve">высшего образования </w:t>
            </w:r>
            <w:r>
              <w:rPr>
                <w:rFonts w:eastAsia="Calibri"/>
                <w:lang w:eastAsia="en-US"/>
              </w:rPr>
              <w:t>"</w:t>
            </w:r>
            <w:r w:rsidRPr="001E59B0">
              <w:rPr>
                <w:rFonts w:eastAsia="Calibri"/>
                <w:lang w:eastAsia="en-US"/>
              </w:rPr>
              <w:t>Самарский государственный технический университет</w:t>
            </w:r>
            <w:r>
              <w:rPr>
                <w:rFonts w:eastAsia="Calibri"/>
                <w:lang w:eastAsia="en-US"/>
              </w:rPr>
              <w:t>"</w:t>
            </w:r>
            <w:r>
              <w:t xml:space="preserve"> </w:t>
            </w:r>
          </w:p>
          <w:p w:rsidR="001D6E30" w:rsidRPr="001E59B0" w:rsidRDefault="001D6E30" w:rsidP="00707849">
            <w:pPr>
              <w:jc w:val="center"/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 xml:space="preserve">по выборам ректора </w:t>
            </w:r>
            <w:r w:rsidR="00707849">
              <w:rPr>
                <w:rFonts w:eastAsia="Calibri"/>
                <w:lang w:eastAsia="en-US"/>
              </w:rPr>
              <w:t>ФГБОУ ВО</w:t>
            </w:r>
            <w:r w:rsidRPr="001E59B0">
              <w:rPr>
                <w:rFonts w:eastAsia="Calibri"/>
                <w:lang w:eastAsia="en-US"/>
              </w:rPr>
              <w:t xml:space="preserve"> </w:t>
            </w:r>
            <w:r w:rsidR="000476A1">
              <w:rPr>
                <w:rFonts w:eastAsia="Calibri"/>
                <w:lang w:eastAsia="en-US"/>
              </w:rPr>
              <w:t>"</w:t>
            </w:r>
            <w:proofErr w:type="spellStart"/>
            <w:r w:rsidRPr="001E59B0">
              <w:rPr>
                <w:rFonts w:eastAsia="Calibri"/>
                <w:lang w:eastAsia="en-US"/>
              </w:rPr>
              <w:t>Сам</w:t>
            </w:r>
            <w:r w:rsidR="00707849">
              <w:rPr>
                <w:rFonts w:eastAsia="Calibri"/>
                <w:lang w:eastAsia="en-US"/>
              </w:rPr>
              <w:t>ГТУ</w:t>
            </w:r>
            <w:proofErr w:type="spellEnd"/>
            <w:r w:rsidR="000476A1">
              <w:rPr>
                <w:rFonts w:eastAsia="Calibri"/>
                <w:lang w:eastAsia="en-US"/>
              </w:rPr>
              <w:t>"</w:t>
            </w:r>
          </w:p>
        </w:tc>
      </w:tr>
      <w:tr w:rsidR="001D6E30" w:rsidRPr="001E59B0" w:rsidTr="00A10A2D">
        <w:trPr>
          <w:trHeight w:val="397"/>
          <w:jc w:val="center"/>
        </w:trPr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AB083F" w:rsidRDefault="001D6E30" w:rsidP="00A10A2D">
            <w:pPr>
              <w:spacing w:line="221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1D6E30" w:rsidRPr="00AB083F" w:rsidRDefault="001D6E30" w:rsidP="00A10A2D">
            <w:pPr>
              <w:spacing w:line="221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D6E30" w:rsidRPr="00AB083F" w:rsidRDefault="001D6E30" w:rsidP="00A10A2D">
            <w:pPr>
              <w:spacing w:line="221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B083F">
              <w:rPr>
                <w:rFonts w:eastAsia="Calibri"/>
                <w:b/>
                <w:bCs/>
                <w:lang w:eastAsia="en-US"/>
              </w:rPr>
              <w:t>№</w:t>
            </w: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AB083F" w:rsidRDefault="001D6E30" w:rsidP="00A10A2D">
            <w:pPr>
              <w:spacing w:line="221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D6E30" w:rsidRPr="001E59B0" w:rsidTr="00A10A2D">
        <w:trPr>
          <w:trHeight w:val="170"/>
          <w:jc w:val="center"/>
        </w:trPr>
        <w:tc>
          <w:tcPr>
            <w:tcW w:w="3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4211" w:type="dxa"/>
            <w:gridSpan w:val="3"/>
            <w:shd w:val="clear" w:color="auto" w:fill="auto"/>
            <w:vAlign w:val="center"/>
          </w:tcPr>
          <w:p w:rsidR="001D6E30" w:rsidRPr="00AB083F" w:rsidRDefault="001D6E30" w:rsidP="00A10A2D">
            <w:pPr>
              <w:spacing w:line="221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 w:rsidRPr="00AB083F">
              <w:rPr>
                <w:rFonts w:eastAsia="Calibri"/>
                <w:b/>
                <w:bCs/>
                <w:lang w:eastAsia="en-US"/>
              </w:rPr>
              <w:t>Самара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val="en-US" w:eastAsia="en-US"/>
              </w:rPr>
            </w:pPr>
          </w:p>
        </w:tc>
      </w:tr>
      <w:tr w:rsidR="001D6E30" w:rsidRPr="001E59B0" w:rsidTr="00A10A2D">
        <w:trPr>
          <w:trHeight w:val="510"/>
          <w:jc w:val="center"/>
        </w:trPr>
        <w:tc>
          <w:tcPr>
            <w:tcW w:w="3589" w:type="dxa"/>
            <w:gridSpan w:val="2"/>
            <w:shd w:val="clear" w:color="auto" w:fill="auto"/>
            <w:vAlign w:val="bottom"/>
          </w:tcPr>
          <w:p w:rsidR="00242ED0" w:rsidRDefault="00242ED0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</w:p>
          <w:p w:rsidR="00242ED0" w:rsidRDefault="00242ED0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</w:p>
          <w:p w:rsidR="001D6E30" w:rsidRPr="001E59B0" w:rsidRDefault="001D6E30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 w:cs="Arial"/>
                <w:lang w:eastAsia="en-US"/>
              </w:rPr>
              <w:t>Председатель собрания</w:t>
            </w:r>
          </w:p>
        </w:tc>
        <w:tc>
          <w:tcPr>
            <w:tcW w:w="660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tabs>
                <w:tab w:val="left" w:pos="6804"/>
                <w:tab w:val="left" w:pos="10206"/>
              </w:tabs>
              <w:spacing w:line="221" w:lineRule="auto"/>
              <w:rPr>
                <w:rFonts w:eastAsia="Calibri" w:cs="Arial"/>
                <w:lang w:eastAsia="en-US"/>
              </w:rPr>
            </w:pPr>
          </w:p>
        </w:tc>
      </w:tr>
      <w:tr w:rsidR="001D6E30" w:rsidRPr="001E59B0" w:rsidTr="00A10A2D">
        <w:trPr>
          <w:trHeight w:val="510"/>
          <w:jc w:val="center"/>
        </w:trPr>
        <w:tc>
          <w:tcPr>
            <w:tcW w:w="3589" w:type="dxa"/>
            <w:gridSpan w:val="2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 w:cs="Arial"/>
                <w:lang w:eastAsia="en-US"/>
              </w:rPr>
              <w:t>Секретарь собрания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tabs>
                <w:tab w:val="left" w:pos="6804"/>
                <w:tab w:val="left" w:pos="10206"/>
              </w:tabs>
              <w:spacing w:line="221" w:lineRule="auto"/>
              <w:rPr>
                <w:rFonts w:eastAsia="Calibri" w:cs="Arial"/>
                <w:lang w:eastAsia="en-US"/>
              </w:rPr>
            </w:pPr>
          </w:p>
        </w:tc>
      </w:tr>
      <w:tr w:rsidR="001D6E30" w:rsidRPr="001E59B0" w:rsidTr="00A10A2D">
        <w:trPr>
          <w:trHeight w:val="510"/>
          <w:jc w:val="center"/>
        </w:trPr>
        <w:tc>
          <w:tcPr>
            <w:tcW w:w="7514" w:type="dxa"/>
            <w:gridSpan w:val="5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  <w:r w:rsidRPr="00E953CB">
              <w:rPr>
                <w:rFonts w:eastAsia="Calibri" w:cs="Arial"/>
                <w:lang w:eastAsia="en-US"/>
              </w:rPr>
              <w:t>Фактическая численность</w:t>
            </w:r>
            <w:r w:rsidR="00E953CB" w:rsidRPr="00E953CB">
              <w:rPr>
                <w:rFonts w:eastAsia="Calibri" w:cs="Arial"/>
                <w:lang w:eastAsia="en-US"/>
              </w:rPr>
              <w:t xml:space="preserve"> штатных работников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</w:tr>
      <w:tr w:rsidR="001D6E30" w:rsidRPr="001E59B0" w:rsidTr="00A10A2D">
        <w:trPr>
          <w:trHeight w:val="510"/>
          <w:jc w:val="center"/>
        </w:trPr>
        <w:tc>
          <w:tcPr>
            <w:tcW w:w="7514" w:type="dxa"/>
            <w:gridSpan w:val="5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 w:cs="Arial"/>
                <w:lang w:eastAsia="en-US"/>
              </w:rPr>
              <w:t>Присутствовало на собрании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</w:tr>
      <w:tr w:rsidR="001D6E30" w:rsidRPr="001E59B0" w:rsidTr="00A10A2D">
        <w:trPr>
          <w:trHeight w:val="510"/>
          <w:jc w:val="center"/>
        </w:trPr>
        <w:tc>
          <w:tcPr>
            <w:tcW w:w="7514" w:type="dxa"/>
            <w:gridSpan w:val="5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 w:cs="Arial"/>
                <w:lang w:eastAsia="en-US"/>
              </w:rPr>
              <w:t>Квота делегатов на конференцию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</w:tr>
    </w:tbl>
    <w:p w:rsidR="001D6E30" w:rsidRPr="001E59B0" w:rsidRDefault="001D6E30" w:rsidP="00A10A2D">
      <w:pPr>
        <w:spacing w:line="221" w:lineRule="auto"/>
      </w:pPr>
    </w:p>
    <w:p w:rsidR="00242ED0" w:rsidRDefault="00242ED0" w:rsidP="00A10A2D">
      <w:pPr>
        <w:spacing w:line="221" w:lineRule="auto"/>
        <w:jc w:val="center"/>
      </w:pPr>
    </w:p>
    <w:p w:rsidR="00242ED0" w:rsidRDefault="00242ED0" w:rsidP="00A10A2D">
      <w:pPr>
        <w:spacing w:line="221" w:lineRule="auto"/>
        <w:jc w:val="center"/>
      </w:pPr>
    </w:p>
    <w:p w:rsidR="001D6E30" w:rsidRDefault="001D6E30" w:rsidP="00A10A2D">
      <w:pPr>
        <w:spacing w:line="221" w:lineRule="auto"/>
        <w:jc w:val="center"/>
      </w:pPr>
      <w:r w:rsidRPr="001E59B0">
        <w:t>ПОВЕСТКА ДНЯ:</w:t>
      </w:r>
    </w:p>
    <w:p w:rsidR="00A20A79" w:rsidRPr="001E59B0" w:rsidRDefault="00A20A79" w:rsidP="00A10A2D">
      <w:pPr>
        <w:spacing w:line="221" w:lineRule="auto"/>
      </w:pPr>
    </w:p>
    <w:p w:rsidR="00707849" w:rsidRDefault="001E59B0" w:rsidP="00707849">
      <w:pPr>
        <w:jc w:val="center"/>
        <w:rPr>
          <w:rFonts w:eastAsia="Calibri"/>
          <w:lang w:eastAsia="en-US"/>
        </w:rPr>
      </w:pPr>
      <w:r>
        <w:t>1. </w:t>
      </w:r>
      <w:r w:rsidR="001D6E30" w:rsidRPr="001E59B0">
        <w:t xml:space="preserve">Выдвижение делегатов на конференцию </w:t>
      </w:r>
      <w:r w:rsidR="00707849" w:rsidRPr="001E59B0">
        <w:rPr>
          <w:rFonts w:eastAsia="Calibri"/>
          <w:lang w:eastAsia="en-US"/>
        </w:rPr>
        <w:t>работников и обучающихся федерального государственного бюджетного образовательного учреждения</w:t>
      </w:r>
      <w:r w:rsidR="00707849">
        <w:rPr>
          <w:rFonts w:eastAsia="Calibri"/>
          <w:lang w:eastAsia="en-US"/>
        </w:rPr>
        <w:t xml:space="preserve"> </w:t>
      </w:r>
      <w:r w:rsidR="00707849" w:rsidRPr="001E59B0">
        <w:rPr>
          <w:rFonts w:eastAsia="Calibri"/>
          <w:lang w:eastAsia="en-US"/>
        </w:rPr>
        <w:t xml:space="preserve">высшего образования </w:t>
      </w:r>
      <w:r w:rsidR="00707849">
        <w:rPr>
          <w:rFonts w:eastAsia="Calibri"/>
          <w:lang w:eastAsia="en-US"/>
        </w:rPr>
        <w:t>"</w:t>
      </w:r>
      <w:r w:rsidR="00707849" w:rsidRPr="001E59B0">
        <w:rPr>
          <w:rFonts w:eastAsia="Calibri"/>
          <w:lang w:eastAsia="en-US"/>
        </w:rPr>
        <w:t>Самарский государственный технический университет</w:t>
      </w:r>
      <w:r w:rsidR="00707849">
        <w:rPr>
          <w:rFonts w:eastAsia="Calibri"/>
          <w:lang w:eastAsia="en-US"/>
        </w:rPr>
        <w:t>"</w:t>
      </w:r>
    </w:p>
    <w:p w:rsidR="001D6E30" w:rsidRPr="001E59B0" w:rsidRDefault="00707849" w:rsidP="00707849">
      <w:pPr>
        <w:jc w:val="center"/>
      </w:pPr>
      <w:r>
        <w:t xml:space="preserve"> </w:t>
      </w:r>
      <w:r w:rsidR="001D6E30" w:rsidRPr="001E59B0">
        <w:t xml:space="preserve">по выборам ректора </w:t>
      </w:r>
      <w:r>
        <w:t>ФГБОУ ВО</w:t>
      </w:r>
      <w:r w:rsidR="001D6E30" w:rsidRPr="001E59B0">
        <w:t xml:space="preserve"> </w:t>
      </w:r>
      <w:r w:rsidR="000476A1">
        <w:t>"</w:t>
      </w:r>
      <w:proofErr w:type="spellStart"/>
      <w:r w:rsidR="001D6E30" w:rsidRPr="001E59B0">
        <w:t>Сам</w:t>
      </w:r>
      <w:r>
        <w:t>ГТУ</w:t>
      </w:r>
      <w:proofErr w:type="spellEnd"/>
      <w:r w:rsidR="000476A1">
        <w:t>"</w:t>
      </w:r>
      <w:r w:rsidR="001D6E30" w:rsidRPr="001E59B0">
        <w:t>.</w:t>
      </w:r>
    </w:p>
    <w:p w:rsidR="001D6E30" w:rsidRPr="001E59B0" w:rsidRDefault="001D6E30" w:rsidP="00A10A2D">
      <w:pPr>
        <w:pBdr>
          <w:bottom w:val="single" w:sz="4" w:space="2" w:color="auto"/>
        </w:pBdr>
        <w:spacing w:line="221" w:lineRule="auto"/>
        <w:rPr>
          <w:rFonts w:cs="Arial"/>
        </w:rPr>
      </w:pPr>
    </w:p>
    <w:p w:rsidR="001D6E30" w:rsidRPr="001E59B0" w:rsidRDefault="001D6E30" w:rsidP="00A10A2D">
      <w:pPr>
        <w:tabs>
          <w:tab w:val="left" w:pos="426"/>
        </w:tabs>
        <w:spacing w:line="221" w:lineRule="auto"/>
        <w:ind w:right="142"/>
        <w:rPr>
          <w:rFonts w:cs="Arial"/>
        </w:rPr>
      </w:pPr>
    </w:p>
    <w:p w:rsidR="001D6E30" w:rsidRPr="001E59B0" w:rsidRDefault="001E59B0" w:rsidP="00A10A2D">
      <w:pPr>
        <w:spacing w:line="221" w:lineRule="auto"/>
      </w:pPr>
      <w:r>
        <w:t>1. </w:t>
      </w:r>
      <w:r w:rsidR="001D6E30" w:rsidRPr="001E59B0">
        <w:t>СЛУШАЛИ:</w:t>
      </w:r>
    </w:p>
    <w:tbl>
      <w:tblPr>
        <w:tblW w:w="5000" w:type="pct"/>
        <w:jc w:val="center"/>
        <w:tblLook w:val="04A0"/>
      </w:tblPr>
      <w:tblGrid>
        <w:gridCol w:w="10195"/>
      </w:tblGrid>
      <w:tr w:rsidR="001D6E30" w:rsidRPr="001E59B0" w:rsidTr="007370A8">
        <w:trPr>
          <w:trHeight w:val="397"/>
          <w:jc w:val="center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D6E30" w:rsidRPr="001E59B0" w:rsidTr="007370A8">
        <w:trPr>
          <w:trHeight w:val="227"/>
          <w:jc w:val="center"/>
        </w:trPr>
        <w:tc>
          <w:tcPr>
            <w:tcW w:w="10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30" w:rsidRPr="00AB083F" w:rsidRDefault="00F84856" w:rsidP="00A10A2D">
            <w:pPr>
              <w:spacing w:line="221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(</w:t>
            </w:r>
            <w:r w:rsidR="001D6E30" w:rsidRPr="00AB083F">
              <w:rPr>
                <w:sz w:val="20"/>
              </w:rPr>
              <w:t>ФИО, занимаемая должность, краткий текст сообщения</w:t>
            </w:r>
            <w:r>
              <w:rPr>
                <w:sz w:val="20"/>
              </w:rPr>
              <w:t>)</w:t>
            </w:r>
          </w:p>
        </w:tc>
      </w:tr>
      <w:tr w:rsidR="001D6E30" w:rsidRPr="001E59B0" w:rsidTr="007370A8">
        <w:trPr>
          <w:trHeight w:val="283"/>
          <w:jc w:val="center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D6E30" w:rsidRPr="001E59B0" w:rsidTr="007370A8">
        <w:trPr>
          <w:trHeight w:val="454"/>
          <w:jc w:val="center"/>
        </w:trPr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1D6E30" w:rsidRPr="001E59B0" w:rsidRDefault="001E59B0" w:rsidP="00A10A2D">
      <w:pPr>
        <w:spacing w:line="221" w:lineRule="auto"/>
      </w:pPr>
      <w:r>
        <w:t>1. </w:t>
      </w:r>
      <w:r w:rsidR="001D6E30" w:rsidRPr="001E59B0">
        <w:t>ВЫСТУПИЛИ:</w:t>
      </w:r>
    </w:p>
    <w:tbl>
      <w:tblPr>
        <w:tblW w:w="5000" w:type="pct"/>
        <w:jc w:val="center"/>
        <w:tblLook w:val="04A0"/>
      </w:tblPr>
      <w:tblGrid>
        <w:gridCol w:w="10195"/>
      </w:tblGrid>
      <w:tr w:rsidR="001D6E30" w:rsidRPr="001E59B0" w:rsidTr="007370A8">
        <w:trPr>
          <w:trHeight w:val="397"/>
          <w:jc w:val="center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D6E30" w:rsidRPr="001E59B0" w:rsidTr="007370A8">
        <w:trPr>
          <w:trHeight w:val="227"/>
          <w:jc w:val="center"/>
        </w:trPr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30" w:rsidRPr="00AB083F" w:rsidRDefault="001D6E30" w:rsidP="00A10A2D">
            <w:pPr>
              <w:spacing w:line="221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 w:rsidRPr="00AB083F">
              <w:rPr>
                <w:sz w:val="20"/>
              </w:rPr>
              <w:t>ФИО, занимаемая должность, краткий текст выступления</w:t>
            </w:r>
            <w:r w:rsidR="00F84856">
              <w:rPr>
                <w:sz w:val="20"/>
              </w:rPr>
              <w:t>)</w:t>
            </w:r>
            <w:proofErr w:type="gramEnd"/>
          </w:p>
        </w:tc>
      </w:tr>
      <w:tr w:rsidR="001D6E30" w:rsidRPr="001E59B0" w:rsidTr="007370A8">
        <w:trPr>
          <w:trHeight w:val="283"/>
          <w:jc w:val="center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D6E30" w:rsidRPr="001E59B0" w:rsidTr="007370A8">
        <w:trPr>
          <w:trHeight w:val="454"/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1D6E30" w:rsidRPr="001E59B0" w:rsidRDefault="001E59B0" w:rsidP="00A10A2D">
      <w:pPr>
        <w:spacing w:line="221" w:lineRule="auto"/>
      </w:pPr>
      <w:r>
        <w:t>1. </w:t>
      </w:r>
      <w:r w:rsidR="001D6E30" w:rsidRPr="001E59B0">
        <w:t>ПОСТАНОВИЛИ:</w:t>
      </w:r>
    </w:p>
    <w:tbl>
      <w:tblPr>
        <w:tblW w:w="5000" w:type="pct"/>
        <w:jc w:val="center"/>
        <w:tblLook w:val="04A0"/>
      </w:tblPr>
      <w:tblGrid>
        <w:gridCol w:w="4343"/>
        <w:gridCol w:w="754"/>
        <w:gridCol w:w="5098"/>
      </w:tblGrid>
      <w:tr w:rsidR="001D6E30" w:rsidRPr="001E59B0" w:rsidTr="00F84856">
        <w:trPr>
          <w:trHeight w:val="510"/>
          <w:jc w:val="center"/>
        </w:trPr>
        <w:tc>
          <w:tcPr>
            <w:tcW w:w="4343" w:type="dxa"/>
            <w:shd w:val="clear" w:color="auto" w:fill="auto"/>
            <w:vAlign w:val="bottom"/>
          </w:tcPr>
          <w:p w:rsidR="001D6E30" w:rsidRPr="001E59B0" w:rsidRDefault="00F84856" w:rsidP="00A10A2D">
            <w:pPr>
              <w:tabs>
                <w:tab w:val="left" w:pos="10206"/>
              </w:tabs>
              <w:spacing w:line="221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lastRenderedPageBreak/>
              <w:t>Выдвинуть делегато</w:t>
            </w:r>
            <w:proofErr w:type="gramStart"/>
            <w:r>
              <w:rPr>
                <w:rFonts w:eastAsia="Calibri" w:cs="Arial"/>
                <w:lang w:eastAsia="en-US"/>
              </w:rPr>
              <w:t>м</w:t>
            </w:r>
            <w:r w:rsidR="001D6E30" w:rsidRPr="001E59B0">
              <w:rPr>
                <w:rFonts w:eastAsia="Calibri" w:cs="Arial"/>
                <w:lang w:eastAsia="en-US"/>
              </w:rPr>
              <w:t>(</w:t>
            </w:r>
            <w:proofErr w:type="spellStart"/>
            <w:proofErr w:type="gramEnd"/>
            <w:r w:rsidR="001D6E30" w:rsidRPr="001E59B0">
              <w:rPr>
                <w:rFonts w:eastAsia="Calibri" w:cs="Arial"/>
                <w:lang w:eastAsia="en-US"/>
              </w:rPr>
              <w:t>ами</w:t>
            </w:r>
            <w:proofErr w:type="spellEnd"/>
            <w:r w:rsidR="001D6E30" w:rsidRPr="001E59B0">
              <w:rPr>
                <w:rFonts w:eastAsia="Calibri" w:cs="Arial"/>
                <w:lang w:eastAsia="en-US"/>
              </w:rPr>
              <w:t>) от</w:t>
            </w:r>
          </w:p>
        </w:tc>
        <w:tc>
          <w:tcPr>
            <w:tcW w:w="5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tabs>
                <w:tab w:val="left" w:pos="6804"/>
                <w:tab w:val="left" w:pos="10206"/>
              </w:tabs>
              <w:spacing w:line="221" w:lineRule="auto"/>
              <w:ind w:firstLine="360"/>
              <w:rPr>
                <w:rFonts w:eastAsia="Calibri" w:cs="Arial"/>
                <w:lang w:eastAsia="en-US"/>
              </w:rPr>
            </w:pPr>
          </w:p>
        </w:tc>
      </w:tr>
      <w:tr w:rsidR="00F84856" w:rsidRPr="001E59B0" w:rsidTr="009E4EE0">
        <w:trPr>
          <w:trHeight w:val="227"/>
          <w:jc w:val="center"/>
        </w:trPr>
        <w:tc>
          <w:tcPr>
            <w:tcW w:w="5097" w:type="dxa"/>
            <w:gridSpan w:val="2"/>
            <w:shd w:val="clear" w:color="auto" w:fill="auto"/>
            <w:vAlign w:val="center"/>
          </w:tcPr>
          <w:p w:rsidR="00F84856" w:rsidRPr="00AB083F" w:rsidRDefault="00F84856" w:rsidP="00A10A2D">
            <w:pPr>
              <w:spacing w:line="221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F84856" w:rsidRPr="00AB083F" w:rsidRDefault="00F84856" w:rsidP="00A10A2D">
            <w:pPr>
              <w:spacing w:line="221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B083F">
              <w:rPr>
                <w:sz w:val="20"/>
              </w:rPr>
              <w:t>наименование структурного подразделения</w:t>
            </w:r>
          </w:p>
        </w:tc>
      </w:tr>
      <w:tr w:rsidR="001D6E30" w:rsidRPr="001E59B0" w:rsidTr="00F84856">
        <w:trPr>
          <w:trHeight w:val="283"/>
          <w:jc w:val="center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spacing w:line="221" w:lineRule="auto"/>
              <w:ind w:firstLine="360"/>
              <w:rPr>
                <w:rFonts w:eastAsia="Calibri" w:cs="Arial"/>
                <w:lang w:eastAsia="en-US"/>
              </w:rPr>
            </w:pPr>
          </w:p>
        </w:tc>
      </w:tr>
      <w:tr w:rsidR="001D6E30" w:rsidRPr="001E59B0" w:rsidTr="00F84856">
        <w:trPr>
          <w:trHeight w:val="510"/>
          <w:jc w:val="center"/>
        </w:trPr>
        <w:tc>
          <w:tcPr>
            <w:tcW w:w="101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 xml:space="preserve">на конференцию по выборам ректора федерального государственного бюджетного образовательного учреждения высшего образования </w:t>
            </w:r>
            <w:r w:rsidR="000476A1">
              <w:rPr>
                <w:rFonts w:eastAsia="Calibri"/>
                <w:lang w:eastAsia="en-US"/>
              </w:rPr>
              <w:t>"</w:t>
            </w:r>
            <w:r w:rsidRPr="001E59B0">
              <w:rPr>
                <w:rFonts w:eastAsia="Calibri"/>
                <w:lang w:eastAsia="en-US"/>
              </w:rPr>
              <w:t>Самарский государственный технический университет</w:t>
            </w:r>
            <w:r w:rsidR="000476A1">
              <w:rPr>
                <w:rFonts w:eastAsia="Calibri"/>
                <w:lang w:eastAsia="en-US"/>
              </w:rPr>
              <w:t>"</w:t>
            </w:r>
            <w:r w:rsidRPr="001E59B0">
              <w:rPr>
                <w:rFonts w:eastAsia="Calibri"/>
                <w:lang w:eastAsia="en-US"/>
              </w:rPr>
              <w:t xml:space="preserve"> следующие кандидатуры:</w:t>
            </w:r>
          </w:p>
        </w:tc>
      </w:tr>
      <w:tr w:rsidR="001D6E30" w:rsidRPr="001E59B0" w:rsidTr="00F84856">
        <w:trPr>
          <w:trHeight w:val="454"/>
          <w:jc w:val="center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D6E30" w:rsidRPr="001E59B0" w:rsidTr="00F84856">
        <w:trPr>
          <w:trHeight w:val="454"/>
          <w:jc w:val="center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D6E30" w:rsidRPr="001E59B0" w:rsidTr="00F84856">
        <w:trPr>
          <w:trHeight w:val="454"/>
          <w:jc w:val="center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42ED0" w:rsidRDefault="00242ED0" w:rsidP="00A10A2D">
      <w:pPr>
        <w:spacing w:line="221" w:lineRule="auto"/>
      </w:pPr>
    </w:p>
    <w:p w:rsidR="00242ED0" w:rsidRDefault="00242ED0" w:rsidP="00A10A2D">
      <w:pPr>
        <w:spacing w:line="221" w:lineRule="auto"/>
      </w:pPr>
    </w:p>
    <w:p w:rsidR="00242ED0" w:rsidRDefault="00242ED0" w:rsidP="00A10A2D">
      <w:pPr>
        <w:spacing w:line="221" w:lineRule="auto"/>
      </w:pPr>
    </w:p>
    <w:p w:rsidR="001D6E30" w:rsidRPr="001E59B0" w:rsidRDefault="001E59B0" w:rsidP="00A10A2D">
      <w:pPr>
        <w:spacing w:line="221" w:lineRule="auto"/>
      </w:pPr>
      <w:r>
        <w:t>1. </w:t>
      </w:r>
      <w:r w:rsidR="001D6E30" w:rsidRPr="001E59B0">
        <w:t>ПРОГОЛОСОВАЛИ:</w:t>
      </w:r>
    </w:p>
    <w:tbl>
      <w:tblPr>
        <w:tblW w:w="0" w:type="auto"/>
        <w:tblLook w:val="04A0"/>
      </w:tblPr>
      <w:tblGrid>
        <w:gridCol w:w="2802"/>
        <w:gridCol w:w="1417"/>
      </w:tblGrid>
      <w:tr w:rsidR="001D6E30" w:rsidRPr="001E59B0" w:rsidTr="007370A8">
        <w:trPr>
          <w:trHeight w:val="397"/>
        </w:trPr>
        <w:tc>
          <w:tcPr>
            <w:tcW w:w="2802" w:type="dxa"/>
            <w:shd w:val="clear" w:color="auto" w:fill="auto"/>
            <w:vAlign w:val="bottom"/>
          </w:tcPr>
          <w:p w:rsidR="001D6E30" w:rsidRPr="001E59B0" w:rsidRDefault="000476A1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"</w:t>
            </w:r>
            <w:r w:rsidR="001D6E30" w:rsidRPr="001E59B0">
              <w:rPr>
                <w:rFonts w:eastAsia="Calibri" w:cs="Arial"/>
                <w:lang w:eastAsia="en-US"/>
              </w:rPr>
              <w:t>ЗА</w:t>
            </w:r>
            <w:r>
              <w:rPr>
                <w:rFonts w:eastAsia="Calibri" w:cs="Arial"/>
                <w:lang w:eastAsia="en-US"/>
              </w:rPr>
              <w:t>"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</w:p>
        </w:tc>
      </w:tr>
      <w:tr w:rsidR="001D6E30" w:rsidRPr="001E59B0" w:rsidTr="007370A8">
        <w:trPr>
          <w:trHeight w:val="397"/>
        </w:trPr>
        <w:tc>
          <w:tcPr>
            <w:tcW w:w="2802" w:type="dxa"/>
            <w:shd w:val="clear" w:color="auto" w:fill="auto"/>
            <w:vAlign w:val="bottom"/>
          </w:tcPr>
          <w:p w:rsidR="001D6E30" w:rsidRPr="001E59B0" w:rsidRDefault="000476A1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"</w:t>
            </w:r>
            <w:r w:rsidR="001D6E30" w:rsidRPr="001E59B0">
              <w:rPr>
                <w:rFonts w:eastAsia="Calibri" w:cs="Arial"/>
                <w:lang w:eastAsia="en-US"/>
              </w:rPr>
              <w:t>ПРОТИВ</w:t>
            </w:r>
            <w:r>
              <w:rPr>
                <w:rFonts w:eastAsia="Calibri" w:cs="Arial"/>
                <w:lang w:eastAsia="en-US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</w:p>
        </w:tc>
      </w:tr>
      <w:tr w:rsidR="001D6E30" w:rsidRPr="001E59B0" w:rsidTr="007370A8">
        <w:trPr>
          <w:trHeight w:val="397"/>
        </w:trPr>
        <w:tc>
          <w:tcPr>
            <w:tcW w:w="2802" w:type="dxa"/>
            <w:shd w:val="clear" w:color="auto" w:fill="auto"/>
            <w:vAlign w:val="bottom"/>
          </w:tcPr>
          <w:p w:rsidR="001D6E30" w:rsidRPr="001E59B0" w:rsidRDefault="000476A1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"</w:t>
            </w:r>
            <w:r w:rsidR="001D6E30" w:rsidRPr="001E59B0">
              <w:rPr>
                <w:rFonts w:eastAsia="Calibri" w:cs="Arial"/>
                <w:lang w:eastAsia="en-US"/>
              </w:rPr>
              <w:t>ВОЗДЕРЖАЛИСЬ</w:t>
            </w:r>
            <w:r>
              <w:rPr>
                <w:rFonts w:eastAsia="Calibri" w:cs="Arial"/>
                <w:lang w:eastAsia="en-US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</w:p>
        </w:tc>
      </w:tr>
    </w:tbl>
    <w:p w:rsidR="001D6E30" w:rsidRPr="001E59B0" w:rsidRDefault="001D6E30" w:rsidP="00A10A2D">
      <w:pPr>
        <w:spacing w:line="221" w:lineRule="auto"/>
      </w:pPr>
    </w:p>
    <w:p w:rsidR="001D6E30" w:rsidRPr="001E59B0" w:rsidRDefault="001D6E30" w:rsidP="00A10A2D">
      <w:pPr>
        <w:spacing w:line="221" w:lineRule="auto"/>
      </w:pPr>
    </w:p>
    <w:tbl>
      <w:tblPr>
        <w:tblW w:w="5000" w:type="pct"/>
        <w:tblLook w:val="04A0"/>
      </w:tblPr>
      <w:tblGrid>
        <w:gridCol w:w="3201"/>
        <w:gridCol w:w="556"/>
        <w:gridCol w:w="2876"/>
        <w:gridCol w:w="750"/>
        <w:gridCol w:w="2812"/>
      </w:tblGrid>
      <w:tr w:rsidR="00F84856" w:rsidRPr="001E59B0" w:rsidTr="00F84856">
        <w:tc>
          <w:tcPr>
            <w:tcW w:w="3827" w:type="dxa"/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 xml:space="preserve">Председатель </w:t>
            </w:r>
            <w:r w:rsidRPr="001E59B0">
              <w:rPr>
                <w:rFonts w:eastAsia="Calibri" w:cs="Arial"/>
                <w:lang w:eastAsia="en-US"/>
              </w:rPr>
              <w:t>собрания</w:t>
            </w:r>
          </w:p>
        </w:tc>
        <w:tc>
          <w:tcPr>
            <w:tcW w:w="709" w:type="dxa"/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</w:tr>
      <w:tr w:rsidR="00F84856" w:rsidRPr="001E59B0" w:rsidTr="00F84856">
        <w:tc>
          <w:tcPr>
            <w:tcW w:w="3827" w:type="dxa"/>
            <w:shd w:val="clear" w:color="auto" w:fill="auto"/>
          </w:tcPr>
          <w:p w:rsidR="00F84856" w:rsidRPr="00AB083F" w:rsidRDefault="00F84856" w:rsidP="00A10A2D">
            <w:pPr>
              <w:spacing w:line="221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84856" w:rsidRPr="00AB083F" w:rsidRDefault="00F84856" w:rsidP="00A10A2D">
            <w:pPr>
              <w:spacing w:line="221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84856" w:rsidRPr="00AB083F" w:rsidRDefault="00F84856" w:rsidP="00A10A2D">
            <w:pPr>
              <w:spacing w:line="221" w:lineRule="auto"/>
              <w:jc w:val="center"/>
              <w:rPr>
                <w:rFonts w:cs="Arial"/>
                <w:sz w:val="20"/>
              </w:rPr>
            </w:pPr>
            <w:r w:rsidRPr="00AB083F">
              <w:rPr>
                <w:rFonts w:cs="Arial"/>
                <w:sz w:val="20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F84856" w:rsidRPr="00AB083F" w:rsidRDefault="00F84856" w:rsidP="00A10A2D">
            <w:pPr>
              <w:spacing w:line="221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84856" w:rsidRPr="00AB083F" w:rsidRDefault="00F84856" w:rsidP="00A10A2D">
            <w:pPr>
              <w:spacing w:line="221" w:lineRule="auto"/>
              <w:jc w:val="center"/>
              <w:rPr>
                <w:rFonts w:cs="Arial"/>
                <w:sz w:val="20"/>
              </w:rPr>
            </w:pPr>
            <w:r w:rsidRPr="00AB083F">
              <w:rPr>
                <w:rFonts w:cs="Arial"/>
                <w:sz w:val="20"/>
              </w:rPr>
              <w:t>(фамилия и инициалы)</w:t>
            </w:r>
          </w:p>
        </w:tc>
      </w:tr>
      <w:tr w:rsidR="00F84856" w:rsidRPr="001E59B0" w:rsidTr="00F84856">
        <w:tc>
          <w:tcPr>
            <w:tcW w:w="3827" w:type="dxa"/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</w:tr>
      <w:tr w:rsidR="00F84856" w:rsidRPr="001E59B0" w:rsidTr="00F84856">
        <w:tc>
          <w:tcPr>
            <w:tcW w:w="3827" w:type="dxa"/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 xml:space="preserve">Секретарь </w:t>
            </w:r>
            <w:r w:rsidRPr="001E59B0">
              <w:rPr>
                <w:rFonts w:eastAsia="Calibri" w:cs="Arial"/>
                <w:lang w:eastAsia="en-US"/>
              </w:rPr>
              <w:t>собрания</w:t>
            </w:r>
          </w:p>
        </w:tc>
        <w:tc>
          <w:tcPr>
            <w:tcW w:w="709" w:type="dxa"/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84856" w:rsidRPr="001E59B0" w:rsidRDefault="00F84856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</w:tr>
      <w:tr w:rsidR="00F84856" w:rsidRPr="001E59B0" w:rsidTr="00F84856">
        <w:tc>
          <w:tcPr>
            <w:tcW w:w="3827" w:type="dxa"/>
            <w:shd w:val="clear" w:color="auto" w:fill="auto"/>
          </w:tcPr>
          <w:p w:rsidR="00F84856" w:rsidRPr="00AB083F" w:rsidRDefault="00F84856" w:rsidP="00A10A2D">
            <w:pPr>
              <w:spacing w:line="221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84856" w:rsidRPr="00AB083F" w:rsidRDefault="00F84856" w:rsidP="00A10A2D">
            <w:pPr>
              <w:spacing w:line="221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84856" w:rsidRPr="00AB083F" w:rsidRDefault="00F84856" w:rsidP="00A10A2D">
            <w:pPr>
              <w:spacing w:line="221" w:lineRule="auto"/>
              <w:jc w:val="center"/>
              <w:rPr>
                <w:rFonts w:cs="Arial"/>
                <w:sz w:val="20"/>
              </w:rPr>
            </w:pPr>
            <w:r w:rsidRPr="00AB083F">
              <w:rPr>
                <w:rFonts w:cs="Arial"/>
                <w:sz w:val="20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F84856" w:rsidRPr="00AB083F" w:rsidRDefault="00F84856" w:rsidP="00A10A2D">
            <w:pPr>
              <w:spacing w:line="221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84856" w:rsidRPr="00AB083F" w:rsidRDefault="00F84856" w:rsidP="00A10A2D">
            <w:pPr>
              <w:spacing w:line="221" w:lineRule="auto"/>
              <w:jc w:val="center"/>
              <w:rPr>
                <w:rFonts w:cs="Arial"/>
                <w:sz w:val="20"/>
              </w:rPr>
            </w:pPr>
            <w:r w:rsidRPr="00AB083F">
              <w:rPr>
                <w:rFonts w:cs="Arial"/>
                <w:sz w:val="20"/>
              </w:rPr>
              <w:t>(фамилия и инициалы)</w:t>
            </w:r>
          </w:p>
        </w:tc>
      </w:tr>
    </w:tbl>
    <w:p w:rsidR="001D6E30" w:rsidRPr="00242ED0" w:rsidRDefault="001D6E30" w:rsidP="00A10A2D">
      <w:pPr>
        <w:spacing w:line="221" w:lineRule="auto"/>
        <w:ind w:left="5670"/>
        <w:jc w:val="right"/>
        <w:rPr>
          <w:i/>
        </w:rPr>
      </w:pPr>
      <w:r w:rsidRPr="001E59B0">
        <w:rPr>
          <w:rFonts w:cs="Arial"/>
        </w:rPr>
        <w:br w:type="page"/>
      </w:r>
      <w:r w:rsidRPr="00242ED0">
        <w:rPr>
          <w:i/>
        </w:rPr>
        <w:lastRenderedPageBreak/>
        <w:t xml:space="preserve">Приложение </w:t>
      </w:r>
      <w:r w:rsidR="00D06B99">
        <w:rPr>
          <w:i/>
        </w:rPr>
        <w:t>8</w:t>
      </w:r>
    </w:p>
    <w:p w:rsidR="001D6E30" w:rsidRPr="001E59B0" w:rsidRDefault="001D6E30" w:rsidP="000313DA"/>
    <w:p w:rsidR="001D6E30" w:rsidRPr="00466550" w:rsidRDefault="001D6E30" w:rsidP="001E59B0">
      <w:pPr>
        <w:jc w:val="center"/>
        <w:rPr>
          <w:b/>
        </w:rPr>
      </w:pPr>
      <w:r w:rsidRPr="00466550">
        <w:rPr>
          <w:b/>
        </w:rPr>
        <w:t>Министерство науки и высшего образования Российской Федерации</w:t>
      </w:r>
    </w:p>
    <w:p w:rsidR="001D6E30" w:rsidRPr="00466550" w:rsidRDefault="00F84856" w:rsidP="001E59B0">
      <w:pPr>
        <w:jc w:val="center"/>
        <w:rPr>
          <w:b/>
        </w:rPr>
      </w:pPr>
      <w:r w:rsidRPr="00466550">
        <w:rPr>
          <w:b/>
        </w:rPr>
        <w:t>ф</w:t>
      </w:r>
      <w:r w:rsidR="001D6E30" w:rsidRPr="00466550">
        <w:rPr>
          <w:b/>
        </w:rPr>
        <w:t>едеральное государственное бюджетное образовательное учреждение</w:t>
      </w:r>
    </w:p>
    <w:p w:rsidR="001D6E30" w:rsidRPr="00466550" w:rsidRDefault="001D6E30" w:rsidP="001E59B0">
      <w:pPr>
        <w:jc w:val="center"/>
        <w:rPr>
          <w:b/>
        </w:rPr>
      </w:pPr>
      <w:r w:rsidRPr="00466550">
        <w:rPr>
          <w:b/>
        </w:rPr>
        <w:t>высшего образования</w:t>
      </w:r>
      <w:r w:rsidR="00466550">
        <w:rPr>
          <w:b/>
        </w:rPr>
        <w:t xml:space="preserve"> </w:t>
      </w:r>
      <w:r w:rsidR="000476A1" w:rsidRPr="00466550">
        <w:rPr>
          <w:b/>
        </w:rPr>
        <w:t>"</w:t>
      </w:r>
      <w:r w:rsidRPr="00466550">
        <w:rPr>
          <w:b/>
        </w:rPr>
        <w:t>Самарский государственный технический университет</w:t>
      </w:r>
      <w:r w:rsidR="000476A1" w:rsidRPr="00466550">
        <w:rPr>
          <w:b/>
        </w:rPr>
        <w:t>"</w:t>
      </w:r>
    </w:p>
    <w:p w:rsidR="001D6E30" w:rsidRPr="00466550" w:rsidRDefault="001D6E30" w:rsidP="001E59B0">
      <w:pPr>
        <w:jc w:val="center"/>
        <w:rPr>
          <w:b/>
          <w:spacing w:val="120"/>
        </w:rPr>
      </w:pPr>
    </w:p>
    <w:p w:rsidR="001D6E30" w:rsidRPr="00466550" w:rsidRDefault="001D6E30" w:rsidP="001E59B0">
      <w:pPr>
        <w:jc w:val="center"/>
        <w:rPr>
          <w:rFonts w:cs="Arial"/>
          <w:b/>
        </w:rPr>
      </w:pPr>
      <w:r w:rsidRPr="00466550">
        <w:rPr>
          <w:rFonts w:cs="Arial"/>
          <w:b/>
        </w:rPr>
        <w:t>МАНДАТ</w:t>
      </w:r>
    </w:p>
    <w:p w:rsidR="001D6E30" w:rsidRPr="00466550" w:rsidRDefault="001D6E30" w:rsidP="00707849">
      <w:pPr>
        <w:jc w:val="center"/>
        <w:rPr>
          <w:rFonts w:cs="Arial"/>
          <w:b/>
        </w:rPr>
      </w:pPr>
      <w:r w:rsidRPr="00466550">
        <w:rPr>
          <w:rFonts w:cs="Arial"/>
          <w:b/>
        </w:rPr>
        <w:t xml:space="preserve">делегата конференции </w:t>
      </w:r>
      <w:r w:rsidR="00707849" w:rsidRPr="00466550">
        <w:rPr>
          <w:rFonts w:eastAsia="Calibri"/>
          <w:b/>
          <w:lang w:eastAsia="en-US"/>
        </w:rPr>
        <w:t>работников и обучающихся федерального государственного бюджетного образовательного учреждения высшего образования "Самарский государственный технический университет"</w:t>
      </w:r>
      <w:r w:rsidR="00707849" w:rsidRPr="00466550">
        <w:rPr>
          <w:b/>
        </w:rPr>
        <w:t xml:space="preserve"> по выборам ректора ФГБОУ ВО "</w:t>
      </w:r>
      <w:proofErr w:type="spellStart"/>
      <w:r w:rsidR="00707849" w:rsidRPr="00466550">
        <w:rPr>
          <w:b/>
        </w:rPr>
        <w:t>СамГТУ</w:t>
      </w:r>
      <w:proofErr w:type="spellEnd"/>
      <w:r w:rsidR="00707849" w:rsidRPr="00466550">
        <w:rPr>
          <w:b/>
        </w:rPr>
        <w:t>"</w:t>
      </w:r>
    </w:p>
    <w:p w:rsidR="001D6E30" w:rsidRPr="001E59B0" w:rsidRDefault="001D6E30" w:rsidP="001E59B0">
      <w:pPr>
        <w:rPr>
          <w:rFonts w:cs="Arial"/>
        </w:rPr>
      </w:pPr>
    </w:p>
    <w:p w:rsidR="001D6E30" w:rsidRPr="001E59B0" w:rsidRDefault="001D6E30" w:rsidP="001E59B0">
      <w:pPr>
        <w:jc w:val="center"/>
        <w:rPr>
          <w:rFonts w:cs="Arial"/>
        </w:rPr>
      </w:pPr>
      <w:r w:rsidRPr="001E59B0">
        <w:rPr>
          <w:rFonts w:cs="Arial"/>
        </w:rPr>
        <w:t>Фамилия</w:t>
      </w:r>
    </w:p>
    <w:p w:rsidR="001D6E30" w:rsidRPr="001E59B0" w:rsidRDefault="001D6E30" w:rsidP="001E59B0">
      <w:pPr>
        <w:jc w:val="center"/>
        <w:rPr>
          <w:rFonts w:cs="Arial"/>
        </w:rPr>
      </w:pPr>
      <w:r w:rsidRPr="001E59B0">
        <w:rPr>
          <w:rFonts w:cs="Arial"/>
        </w:rPr>
        <w:t>Имя</w:t>
      </w:r>
    </w:p>
    <w:p w:rsidR="001D6E30" w:rsidRPr="001E59B0" w:rsidRDefault="001D6E30" w:rsidP="001E59B0">
      <w:pPr>
        <w:jc w:val="center"/>
        <w:rPr>
          <w:rFonts w:cs="Arial"/>
        </w:rPr>
      </w:pPr>
      <w:r w:rsidRPr="001E59B0">
        <w:rPr>
          <w:rFonts w:cs="Arial"/>
        </w:rPr>
        <w:t>Отчество</w:t>
      </w:r>
    </w:p>
    <w:p w:rsidR="001D6E30" w:rsidRPr="001E59B0" w:rsidRDefault="001D6E30" w:rsidP="001E59B0">
      <w:pPr>
        <w:jc w:val="center"/>
        <w:rPr>
          <w:rFonts w:cs="Arial"/>
        </w:rPr>
      </w:pPr>
      <w:r w:rsidRPr="001E59B0">
        <w:rPr>
          <w:rFonts w:cs="Arial"/>
        </w:rPr>
        <w:t>Должность</w:t>
      </w:r>
    </w:p>
    <w:p w:rsidR="001D6E30" w:rsidRPr="001E59B0" w:rsidRDefault="001D6E30" w:rsidP="001E59B0">
      <w:pPr>
        <w:rPr>
          <w:rFonts w:cs="Arial"/>
        </w:rPr>
      </w:pPr>
    </w:p>
    <w:p w:rsidR="001D6E30" w:rsidRPr="001E59B0" w:rsidRDefault="001D6E30" w:rsidP="001E59B0">
      <w:pPr>
        <w:rPr>
          <w:rFonts w:cs="Arial"/>
        </w:rPr>
      </w:pPr>
    </w:p>
    <w:tbl>
      <w:tblPr>
        <w:tblW w:w="0" w:type="auto"/>
        <w:tblLook w:val="04A0"/>
      </w:tblPr>
      <w:tblGrid>
        <w:gridCol w:w="3652"/>
        <w:gridCol w:w="1985"/>
        <w:gridCol w:w="3934"/>
      </w:tblGrid>
      <w:tr w:rsidR="001E59B0" w:rsidRPr="001E59B0" w:rsidTr="007370A8">
        <w:trPr>
          <w:trHeight w:val="624"/>
        </w:trPr>
        <w:tc>
          <w:tcPr>
            <w:tcW w:w="3652" w:type="dxa"/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 w:cs="Arial"/>
                <w:lang w:eastAsia="en-US"/>
              </w:rPr>
              <w:t>Председатель комиссии по выборам ректора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</w:p>
        </w:tc>
      </w:tr>
      <w:tr w:rsidR="001D6E30" w:rsidRPr="001E59B0" w:rsidTr="007370A8">
        <w:trPr>
          <w:trHeight w:val="624"/>
        </w:trPr>
        <w:tc>
          <w:tcPr>
            <w:tcW w:w="3652" w:type="dxa"/>
            <w:shd w:val="clear" w:color="auto" w:fill="auto"/>
          </w:tcPr>
          <w:p w:rsidR="001D6E30" w:rsidRPr="001E59B0" w:rsidRDefault="001D6E30" w:rsidP="001E59B0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</w:tcPr>
          <w:p w:rsidR="001D6E30" w:rsidRPr="00AB083F" w:rsidRDefault="001E59B0" w:rsidP="00AB08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083F">
              <w:rPr>
                <w:sz w:val="20"/>
              </w:rPr>
              <w:t>(</w:t>
            </w:r>
            <w:r w:rsidR="001D6E30" w:rsidRPr="00AB083F">
              <w:rPr>
                <w:sz w:val="20"/>
              </w:rPr>
              <w:t>подпись</w:t>
            </w:r>
            <w:r w:rsidRPr="00AB083F">
              <w:rPr>
                <w:sz w:val="20"/>
              </w:rPr>
              <w:t>)</w:t>
            </w:r>
          </w:p>
        </w:tc>
      </w:tr>
      <w:tr w:rsidR="001D6E30" w:rsidRPr="001E59B0" w:rsidTr="007370A8">
        <w:trPr>
          <w:trHeight w:val="624"/>
        </w:trPr>
        <w:tc>
          <w:tcPr>
            <w:tcW w:w="3652" w:type="dxa"/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 w:cs="Arial"/>
                <w:lang w:eastAsia="en-US"/>
              </w:rPr>
              <w:t>Секретарь комиссии по выборам ректора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</w:p>
        </w:tc>
      </w:tr>
      <w:tr w:rsidR="001D6E30" w:rsidRPr="001E59B0" w:rsidTr="007370A8">
        <w:trPr>
          <w:trHeight w:val="624"/>
        </w:trPr>
        <w:tc>
          <w:tcPr>
            <w:tcW w:w="3652" w:type="dxa"/>
            <w:shd w:val="clear" w:color="auto" w:fill="auto"/>
          </w:tcPr>
          <w:p w:rsidR="001D6E30" w:rsidRPr="001E59B0" w:rsidRDefault="001D6E30" w:rsidP="001E59B0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</w:tcPr>
          <w:p w:rsidR="001D6E30" w:rsidRPr="00AB083F" w:rsidRDefault="001E59B0" w:rsidP="00AB083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083F">
              <w:rPr>
                <w:sz w:val="20"/>
              </w:rPr>
              <w:t>(п</w:t>
            </w:r>
            <w:r w:rsidR="001D6E30" w:rsidRPr="00AB083F">
              <w:rPr>
                <w:sz w:val="20"/>
              </w:rPr>
              <w:t>одпись</w:t>
            </w:r>
            <w:r w:rsidRPr="00AB083F">
              <w:rPr>
                <w:sz w:val="20"/>
              </w:rPr>
              <w:t>)</w:t>
            </w:r>
          </w:p>
        </w:tc>
      </w:tr>
      <w:tr w:rsidR="001D6E30" w:rsidRPr="001E59B0" w:rsidTr="007370A8">
        <w:trPr>
          <w:trHeight w:val="624"/>
        </w:trPr>
        <w:tc>
          <w:tcPr>
            <w:tcW w:w="3652" w:type="dxa"/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 w:cs="Arial"/>
                <w:lang w:eastAsia="en-US"/>
              </w:rPr>
              <w:t>М.П.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</w:p>
        </w:tc>
        <w:tc>
          <w:tcPr>
            <w:tcW w:w="3934" w:type="dxa"/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 w:cs="Arial"/>
                <w:lang w:eastAsia="en-US"/>
              </w:rPr>
            </w:pPr>
          </w:p>
        </w:tc>
      </w:tr>
    </w:tbl>
    <w:p w:rsidR="001D6E30" w:rsidRDefault="001D6E30" w:rsidP="00B21686"/>
    <w:p w:rsidR="00151B85" w:rsidRDefault="00151B85" w:rsidP="00B21686"/>
    <w:p w:rsidR="00151B85" w:rsidRDefault="00151B85">
      <w:pPr>
        <w:widowControl/>
        <w:jc w:val="left"/>
      </w:pPr>
      <w:r>
        <w:br w:type="page"/>
      </w:r>
    </w:p>
    <w:p w:rsidR="00E05CB3" w:rsidRPr="00242ED0" w:rsidRDefault="001D6E30" w:rsidP="00A10A2D">
      <w:pPr>
        <w:ind w:left="5670"/>
        <w:jc w:val="right"/>
        <w:rPr>
          <w:i/>
        </w:rPr>
      </w:pPr>
      <w:r w:rsidRPr="00242ED0">
        <w:rPr>
          <w:i/>
        </w:rPr>
        <w:lastRenderedPageBreak/>
        <w:t xml:space="preserve">Приложение </w:t>
      </w:r>
      <w:r w:rsidR="00D06B99">
        <w:rPr>
          <w:i/>
        </w:rPr>
        <w:t>9</w:t>
      </w:r>
    </w:p>
    <w:p w:rsidR="00A10A2D" w:rsidRPr="00C867F2" w:rsidRDefault="00A10A2D" w:rsidP="00A10A2D">
      <w:pPr>
        <w:ind w:left="5670"/>
        <w:jc w:val="right"/>
        <w:rPr>
          <w:sz w:val="20"/>
        </w:rPr>
      </w:pPr>
    </w:p>
    <w:p w:rsidR="001D6E30" w:rsidRPr="00466550" w:rsidRDefault="001D6E30" w:rsidP="001E59B0">
      <w:pPr>
        <w:jc w:val="center"/>
        <w:rPr>
          <w:b/>
        </w:rPr>
      </w:pPr>
      <w:r w:rsidRPr="00466550">
        <w:rPr>
          <w:b/>
        </w:rPr>
        <w:t>Министерство науки и высшего образования Российской Федерации</w:t>
      </w:r>
    </w:p>
    <w:p w:rsidR="001D6E30" w:rsidRPr="00466550" w:rsidRDefault="00F84856" w:rsidP="001E59B0">
      <w:pPr>
        <w:jc w:val="center"/>
        <w:rPr>
          <w:b/>
        </w:rPr>
      </w:pPr>
      <w:r w:rsidRPr="00466550">
        <w:rPr>
          <w:b/>
        </w:rPr>
        <w:t>ф</w:t>
      </w:r>
      <w:r w:rsidR="001D6E30" w:rsidRPr="00466550">
        <w:rPr>
          <w:b/>
        </w:rPr>
        <w:t>едеральное государственное бюджетное образовательное учреждение</w:t>
      </w:r>
    </w:p>
    <w:p w:rsidR="001D6E30" w:rsidRPr="00466550" w:rsidRDefault="001D6E30" w:rsidP="001E59B0">
      <w:pPr>
        <w:jc w:val="center"/>
        <w:rPr>
          <w:b/>
        </w:rPr>
      </w:pPr>
      <w:r w:rsidRPr="00466550">
        <w:rPr>
          <w:b/>
        </w:rPr>
        <w:t>высшего образования</w:t>
      </w:r>
      <w:proofErr w:type="gramStart"/>
      <w:r w:rsidR="000476A1" w:rsidRPr="00466550">
        <w:rPr>
          <w:b/>
        </w:rPr>
        <w:t>"</w:t>
      </w:r>
      <w:r w:rsidRPr="00466550">
        <w:rPr>
          <w:b/>
        </w:rPr>
        <w:t>С</w:t>
      </w:r>
      <w:proofErr w:type="gramEnd"/>
      <w:r w:rsidRPr="00466550">
        <w:rPr>
          <w:b/>
        </w:rPr>
        <w:t>амарский государственный технический университет</w:t>
      </w:r>
      <w:r w:rsidR="000476A1" w:rsidRPr="00466550">
        <w:rPr>
          <w:b/>
        </w:rPr>
        <w:t>"</w:t>
      </w:r>
    </w:p>
    <w:p w:rsidR="001D6E30" w:rsidRPr="00466550" w:rsidRDefault="001D6E30" w:rsidP="001E59B0">
      <w:pPr>
        <w:rPr>
          <w:b/>
        </w:rPr>
      </w:pPr>
    </w:p>
    <w:p w:rsidR="001D6E30" w:rsidRPr="00466550" w:rsidRDefault="001D6E30" w:rsidP="001E59B0">
      <w:pPr>
        <w:jc w:val="center"/>
        <w:rPr>
          <w:b/>
          <w:spacing w:val="120"/>
        </w:rPr>
      </w:pPr>
      <w:r w:rsidRPr="00466550">
        <w:rPr>
          <w:b/>
          <w:spacing w:val="120"/>
        </w:rPr>
        <w:t>ПРОТОКОЛ</w:t>
      </w:r>
    </w:p>
    <w:tbl>
      <w:tblPr>
        <w:tblW w:w="5000" w:type="pct"/>
        <w:jc w:val="center"/>
        <w:tblLook w:val="04A0"/>
      </w:tblPr>
      <w:tblGrid>
        <w:gridCol w:w="3273"/>
        <w:gridCol w:w="3365"/>
        <w:gridCol w:w="845"/>
        <w:gridCol w:w="2712"/>
      </w:tblGrid>
      <w:tr w:rsidR="001D6E30" w:rsidRPr="00466550" w:rsidTr="007370A8">
        <w:trPr>
          <w:trHeight w:val="510"/>
          <w:jc w:val="center"/>
        </w:trPr>
        <w:tc>
          <w:tcPr>
            <w:tcW w:w="10205" w:type="dxa"/>
            <w:gridSpan w:val="4"/>
            <w:shd w:val="clear" w:color="auto" w:fill="auto"/>
            <w:vAlign w:val="center"/>
          </w:tcPr>
          <w:p w:rsidR="001D6E30" w:rsidRPr="00466550" w:rsidRDefault="001D6E30" w:rsidP="00466550">
            <w:pPr>
              <w:jc w:val="center"/>
              <w:rPr>
                <w:rFonts w:eastAsia="Calibri"/>
                <w:b/>
                <w:lang w:eastAsia="en-US"/>
              </w:rPr>
            </w:pPr>
            <w:r w:rsidRPr="00466550">
              <w:rPr>
                <w:rFonts w:eastAsia="Calibri"/>
                <w:b/>
                <w:lang w:eastAsia="en-US"/>
              </w:rPr>
              <w:t xml:space="preserve">заседания мандатной комиссии, избранной </w:t>
            </w:r>
            <w:r w:rsidR="00694FDF" w:rsidRPr="00466550">
              <w:rPr>
                <w:rFonts w:eastAsia="Calibri"/>
                <w:b/>
                <w:lang w:eastAsia="en-US"/>
              </w:rPr>
              <w:t>конференцией работников и обучающихся</w:t>
            </w:r>
            <w:r w:rsidRPr="00466550">
              <w:rPr>
                <w:rFonts w:eastAsia="Calibri"/>
                <w:b/>
                <w:lang w:eastAsia="en-US"/>
              </w:rPr>
              <w:t xml:space="preserve"> федерального государственного бюджетного образовательного учреждения</w:t>
            </w:r>
            <w:r w:rsidR="00466550">
              <w:rPr>
                <w:rFonts w:eastAsia="Calibri"/>
                <w:b/>
                <w:lang w:eastAsia="en-US"/>
              </w:rPr>
              <w:t xml:space="preserve"> </w:t>
            </w:r>
            <w:r w:rsidRPr="00466550">
              <w:rPr>
                <w:rFonts w:eastAsia="Calibri"/>
                <w:b/>
                <w:lang w:eastAsia="en-US"/>
              </w:rPr>
              <w:t xml:space="preserve">высшего образования </w:t>
            </w:r>
            <w:r w:rsidR="000476A1" w:rsidRPr="00466550">
              <w:rPr>
                <w:rFonts w:eastAsia="Calibri"/>
                <w:b/>
                <w:lang w:eastAsia="en-US"/>
              </w:rPr>
              <w:t>"</w:t>
            </w:r>
            <w:r w:rsidRPr="00466550">
              <w:rPr>
                <w:rFonts w:eastAsia="Calibri"/>
                <w:b/>
                <w:lang w:eastAsia="en-US"/>
              </w:rPr>
              <w:t>Самарский государственный технический университет</w:t>
            </w:r>
            <w:r w:rsidR="000476A1" w:rsidRPr="00466550">
              <w:rPr>
                <w:rFonts w:eastAsia="Calibri"/>
                <w:b/>
                <w:lang w:eastAsia="en-US"/>
              </w:rPr>
              <w:t>"</w:t>
            </w:r>
            <w:r w:rsidR="00707849" w:rsidRPr="00466550">
              <w:rPr>
                <w:b/>
              </w:rPr>
              <w:t xml:space="preserve"> по выборам ректора ФГБОУ ВО "</w:t>
            </w:r>
            <w:proofErr w:type="spellStart"/>
            <w:r w:rsidR="00707849" w:rsidRPr="00466550">
              <w:rPr>
                <w:b/>
              </w:rPr>
              <w:t>СамГТУ</w:t>
            </w:r>
            <w:proofErr w:type="spellEnd"/>
            <w:r w:rsidR="00707849" w:rsidRPr="00466550">
              <w:rPr>
                <w:b/>
              </w:rPr>
              <w:t>"</w:t>
            </w:r>
          </w:p>
        </w:tc>
      </w:tr>
      <w:tr w:rsidR="001D6E30" w:rsidRPr="001E59B0" w:rsidTr="007370A8">
        <w:trPr>
          <w:trHeight w:val="397"/>
          <w:jc w:val="center"/>
        </w:trPr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FB55CB" w:rsidRDefault="001D6E30" w:rsidP="00FB55CB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1D6E30" w:rsidRPr="00FB55CB" w:rsidRDefault="001D6E30" w:rsidP="00FB55CB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D6E30" w:rsidRPr="00FB55CB" w:rsidRDefault="001D6E30" w:rsidP="00FB55C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55CB">
              <w:rPr>
                <w:rFonts w:eastAsia="Calibri"/>
                <w:b/>
                <w:bCs/>
                <w:lang w:eastAsia="en-US"/>
              </w:rPr>
              <w:t>№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FB55CB" w:rsidRDefault="001D6E30" w:rsidP="00FB55CB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D6E30" w:rsidRPr="001E59B0" w:rsidTr="007370A8">
        <w:trPr>
          <w:trHeight w:val="170"/>
          <w:jc w:val="center"/>
        </w:trPr>
        <w:tc>
          <w:tcPr>
            <w:tcW w:w="3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30" w:rsidRPr="00FB55CB" w:rsidRDefault="001D6E30" w:rsidP="00FB55CB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</w:p>
        </w:tc>
        <w:tc>
          <w:tcPr>
            <w:tcW w:w="4214" w:type="dxa"/>
            <w:gridSpan w:val="2"/>
            <w:shd w:val="clear" w:color="auto" w:fill="auto"/>
            <w:vAlign w:val="center"/>
          </w:tcPr>
          <w:p w:rsidR="001D6E30" w:rsidRPr="00FB55CB" w:rsidRDefault="001D6E30" w:rsidP="00FB55CB">
            <w:pPr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 w:rsidRPr="00FB55CB">
              <w:rPr>
                <w:rFonts w:eastAsia="Calibri"/>
                <w:b/>
                <w:bCs/>
                <w:lang w:eastAsia="en-US"/>
              </w:rPr>
              <w:t>Самара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D6E30" w:rsidRPr="00FB55CB" w:rsidRDefault="001D6E30" w:rsidP="00FB55CB">
            <w:pPr>
              <w:jc w:val="center"/>
              <w:rPr>
                <w:rFonts w:eastAsia="Calibri"/>
                <w:b/>
                <w:bCs/>
                <w:lang w:val="en-US" w:eastAsia="en-US"/>
              </w:rPr>
            </w:pPr>
          </w:p>
        </w:tc>
      </w:tr>
    </w:tbl>
    <w:p w:rsidR="001D6E30" w:rsidRPr="001E59B0" w:rsidRDefault="001D6E30" w:rsidP="001E59B0">
      <w:pPr>
        <w:rPr>
          <w:rFonts w:cs="Arial"/>
        </w:rPr>
      </w:pPr>
    </w:p>
    <w:tbl>
      <w:tblPr>
        <w:tblW w:w="5000" w:type="pct"/>
        <w:jc w:val="center"/>
        <w:tblLook w:val="04A0"/>
      </w:tblPr>
      <w:tblGrid>
        <w:gridCol w:w="10195"/>
      </w:tblGrid>
      <w:tr w:rsidR="001D6E30" w:rsidRPr="001E59B0" w:rsidTr="007370A8">
        <w:trPr>
          <w:trHeight w:val="680"/>
          <w:jc w:val="center"/>
        </w:trPr>
        <w:tc>
          <w:tcPr>
            <w:tcW w:w="10205" w:type="dxa"/>
            <w:shd w:val="clear" w:color="auto" w:fill="auto"/>
            <w:vAlign w:val="center"/>
          </w:tcPr>
          <w:p w:rsidR="001D6E30" w:rsidRPr="001E59B0" w:rsidRDefault="001D6E30" w:rsidP="00B21686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 xml:space="preserve">Мандатная комиссия, избранная </w:t>
            </w:r>
            <w:r w:rsidR="00694FDF" w:rsidRPr="001E59B0">
              <w:rPr>
                <w:rFonts w:eastAsia="Calibri"/>
                <w:lang w:eastAsia="en-US"/>
              </w:rPr>
              <w:t>конференцией работников и обучающихся</w:t>
            </w:r>
            <w:r w:rsidRPr="001E59B0">
              <w:rPr>
                <w:rFonts w:eastAsia="Calibri"/>
                <w:lang w:eastAsia="en-US"/>
              </w:rPr>
              <w:t xml:space="preserve"> </w:t>
            </w:r>
            <w:r w:rsidR="000476A1">
              <w:rPr>
                <w:rFonts w:eastAsia="Calibri"/>
                <w:lang w:eastAsia="en-US"/>
              </w:rPr>
              <w:t>"</w:t>
            </w:r>
            <w:r w:rsidR="00B21686" w:rsidRPr="00A20A79">
              <w:rPr>
                <w:rFonts w:eastAsia="Calibri"/>
              </w:rPr>
              <w:t>_____</w:t>
            </w:r>
            <w:r w:rsidR="000476A1">
              <w:rPr>
                <w:rFonts w:eastAsia="Calibri"/>
                <w:lang w:eastAsia="en-US"/>
              </w:rPr>
              <w:t>"</w:t>
            </w:r>
            <w:r w:rsidR="00B21686">
              <w:rPr>
                <w:rFonts w:eastAsia="Calibri"/>
                <w:lang w:eastAsia="en-US"/>
              </w:rPr>
              <w:t> _______________________ </w:t>
            </w:r>
            <w:r w:rsidRPr="001E59B0">
              <w:rPr>
                <w:rFonts w:eastAsia="Calibri"/>
                <w:lang w:eastAsia="en-US"/>
              </w:rPr>
              <w:t>20</w:t>
            </w:r>
            <w:r w:rsidR="00B21686">
              <w:rPr>
                <w:rFonts w:eastAsia="Calibri"/>
                <w:lang w:eastAsia="en-US"/>
              </w:rPr>
              <w:t>_____</w:t>
            </w:r>
            <w:r w:rsidRPr="001E59B0">
              <w:rPr>
                <w:rFonts w:eastAsia="Calibri"/>
                <w:lang w:eastAsia="en-US"/>
              </w:rPr>
              <w:t>года в составе:</w:t>
            </w:r>
          </w:p>
        </w:tc>
      </w:tr>
      <w:tr w:rsidR="001D6E30" w:rsidRPr="001E59B0" w:rsidTr="007370A8">
        <w:trPr>
          <w:trHeight w:val="20"/>
          <w:jc w:val="center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F21F8B">
            <w:pPr>
              <w:rPr>
                <w:rFonts w:eastAsia="Calibri"/>
                <w:lang w:eastAsia="en-US"/>
              </w:rPr>
            </w:pPr>
          </w:p>
        </w:tc>
      </w:tr>
      <w:tr w:rsidR="001D6E30" w:rsidRPr="001E59B0" w:rsidTr="007370A8">
        <w:trPr>
          <w:trHeight w:val="20"/>
          <w:jc w:val="center"/>
        </w:trPr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F21F8B">
            <w:pPr>
              <w:rPr>
                <w:rFonts w:eastAsia="Calibri"/>
                <w:lang w:eastAsia="en-US"/>
              </w:rPr>
            </w:pPr>
          </w:p>
        </w:tc>
      </w:tr>
      <w:tr w:rsidR="001D6E30" w:rsidRPr="001E59B0" w:rsidTr="007370A8">
        <w:trPr>
          <w:trHeight w:val="20"/>
          <w:jc w:val="center"/>
        </w:trPr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F21F8B">
            <w:pPr>
              <w:rPr>
                <w:rFonts w:eastAsia="Calibri"/>
                <w:lang w:eastAsia="en-US"/>
              </w:rPr>
            </w:pPr>
          </w:p>
        </w:tc>
      </w:tr>
      <w:tr w:rsidR="001D6E30" w:rsidRPr="001E59B0" w:rsidTr="007370A8">
        <w:trPr>
          <w:trHeight w:val="20"/>
          <w:jc w:val="center"/>
        </w:trPr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F21F8B">
            <w:pPr>
              <w:rPr>
                <w:rFonts w:eastAsia="Calibri"/>
                <w:lang w:eastAsia="en-US"/>
              </w:rPr>
            </w:pPr>
          </w:p>
        </w:tc>
      </w:tr>
      <w:tr w:rsidR="001D6E30" w:rsidRPr="001E59B0" w:rsidTr="007370A8">
        <w:trPr>
          <w:trHeight w:val="20"/>
          <w:jc w:val="center"/>
        </w:trPr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F21F8B">
            <w:pPr>
              <w:rPr>
                <w:rFonts w:eastAsia="Calibri"/>
                <w:lang w:eastAsia="en-US"/>
              </w:rPr>
            </w:pPr>
          </w:p>
        </w:tc>
      </w:tr>
      <w:tr w:rsidR="001D6E30" w:rsidRPr="001E59B0" w:rsidTr="007370A8">
        <w:trPr>
          <w:trHeight w:val="510"/>
          <w:jc w:val="center"/>
        </w:trPr>
        <w:tc>
          <w:tcPr>
            <w:tcW w:w="10205" w:type="dxa"/>
            <w:tcBorders>
              <w:top w:val="single" w:sz="4" w:space="0" w:color="auto"/>
            </w:tcBorders>
            <w:shd w:val="clear" w:color="auto" w:fill="auto"/>
          </w:tcPr>
          <w:p w:rsidR="001D6E30" w:rsidRPr="001E59B0" w:rsidRDefault="001D6E30" w:rsidP="00F21F8B">
            <w:pPr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 w:cs="Arial"/>
                <w:lang w:eastAsia="en-US"/>
              </w:rPr>
              <w:t xml:space="preserve">проверив листы </w:t>
            </w:r>
            <w:r w:rsidRPr="00F21F8B">
              <w:rPr>
                <w:rFonts w:eastAsia="Calibri"/>
              </w:rPr>
              <w:t>регистрации делегатов конференции и временные удостоверения, обменянные на мандаты, а также оставшиеся мандаты,</w:t>
            </w:r>
          </w:p>
        </w:tc>
      </w:tr>
    </w:tbl>
    <w:p w:rsidR="00284DCB" w:rsidRDefault="00284DCB" w:rsidP="00284DCB"/>
    <w:p w:rsidR="001D6E30" w:rsidRPr="001E59B0" w:rsidRDefault="001D6E30" w:rsidP="00284DCB">
      <w:r w:rsidRPr="001E59B0">
        <w:t>КОНСТАТИРУЕТ, что:</w:t>
      </w:r>
    </w:p>
    <w:tbl>
      <w:tblPr>
        <w:tblW w:w="5000" w:type="pct"/>
        <w:jc w:val="center"/>
        <w:tblLayout w:type="fixed"/>
        <w:tblLook w:val="04A0"/>
      </w:tblPr>
      <w:tblGrid>
        <w:gridCol w:w="4041"/>
        <w:gridCol w:w="1661"/>
        <w:gridCol w:w="4493"/>
      </w:tblGrid>
      <w:tr w:rsidR="001D6E30" w:rsidRPr="001E59B0" w:rsidTr="007370A8">
        <w:trPr>
          <w:trHeight w:val="510"/>
          <w:jc w:val="center"/>
        </w:trPr>
        <w:tc>
          <w:tcPr>
            <w:tcW w:w="3794" w:type="dxa"/>
            <w:shd w:val="clear" w:color="auto" w:fill="auto"/>
            <w:vAlign w:val="bottom"/>
          </w:tcPr>
          <w:p w:rsidR="001D6E30" w:rsidRPr="001E59B0" w:rsidRDefault="000313DA" w:rsidP="000313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1D6E30" w:rsidRPr="001E59B0">
              <w:rPr>
                <w:rFonts w:eastAsia="Calibri"/>
                <w:lang w:eastAsia="en-US"/>
              </w:rPr>
              <w:t xml:space="preserve">На конференцию </w:t>
            </w:r>
            <w:proofErr w:type="gramStart"/>
            <w:r w:rsidR="001D6E30" w:rsidRPr="001E59B0">
              <w:rPr>
                <w:rFonts w:eastAsia="Calibri"/>
                <w:lang w:eastAsia="en-US"/>
              </w:rPr>
              <w:t>избран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104A07">
            <w:pPr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vAlign w:val="bottom"/>
          </w:tcPr>
          <w:p w:rsidR="001D6E30" w:rsidRPr="001E59B0" w:rsidRDefault="001D6E30" w:rsidP="00104A07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делегат</w:t>
            </w:r>
          </w:p>
        </w:tc>
      </w:tr>
    </w:tbl>
    <w:p w:rsidR="001D6E30" w:rsidRPr="00F21F8B" w:rsidRDefault="001D6E30" w:rsidP="00F21F8B">
      <w:pPr>
        <w:rPr>
          <w:rFonts w:eastAsia="Calibri" w:cs="Arial"/>
          <w:lang w:eastAsia="en-US"/>
        </w:rPr>
      </w:pPr>
      <w:r w:rsidRPr="00F21F8B">
        <w:rPr>
          <w:rFonts w:eastAsia="Calibri" w:cs="Arial"/>
          <w:lang w:eastAsia="en-US"/>
        </w:rPr>
        <w:t xml:space="preserve">в соответствии с </w:t>
      </w:r>
      <w:r w:rsidR="000476A1">
        <w:rPr>
          <w:rFonts w:eastAsia="Calibri" w:cs="Arial"/>
          <w:lang w:eastAsia="en-US"/>
        </w:rPr>
        <w:t>"</w:t>
      </w:r>
      <w:r w:rsidRPr="00F21F8B">
        <w:rPr>
          <w:rFonts w:eastAsia="Calibri" w:cs="Arial"/>
          <w:lang w:eastAsia="en-US"/>
        </w:rPr>
        <w:t xml:space="preserve">Положением о процедуре избрания ректора федерального государственного бюджетного образовательного учреждения высшего образования </w:t>
      </w:r>
      <w:r w:rsidR="000476A1">
        <w:rPr>
          <w:rFonts w:eastAsia="Calibri" w:cs="Arial"/>
          <w:lang w:eastAsia="en-US"/>
        </w:rPr>
        <w:t>"</w:t>
      </w:r>
      <w:r w:rsidRPr="00F21F8B">
        <w:rPr>
          <w:rFonts w:eastAsia="Calibri" w:cs="Arial"/>
          <w:lang w:eastAsia="en-US"/>
        </w:rPr>
        <w:t>Самарский государственный технический университет</w:t>
      </w:r>
      <w:r w:rsidR="000476A1">
        <w:rPr>
          <w:rFonts w:eastAsia="Calibri" w:cs="Arial"/>
          <w:lang w:eastAsia="en-US"/>
        </w:rPr>
        <w:t>"</w:t>
      </w:r>
      <w:r w:rsidRPr="00F21F8B">
        <w:rPr>
          <w:rFonts w:eastAsia="Calibri" w:cs="Arial"/>
          <w:lang w:eastAsia="en-US"/>
        </w:rPr>
        <w:t xml:space="preserve">, принятым решением ученого совета университета от </w:t>
      </w:r>
      <w:r w:rsidR="000476A1">
        <w:rPr>
          <w:rFonts w:eastAsia="Calibri" w:cs="Arial"/>
          <w:lang w:eastAsia="en-US"/>
        </w:rPr>
        <w:t>"</w:t>
      </w:r>
      <w:r w:rsidR="00F21F8B">
        <w:rPr>
          <w:rFonts w:eastAsia="Calibri" w:cs="Arial"/>
          <w:lang w:eastAsia="en-US"/>
        </w:rPr>
        <w:t>_____</w:t>
      </w:r>
      <w:r w:rsidR="000476A1">
        <w:rPr>
          <w:rFonts w:eastAsia="Calibri" w:cs="Arial"/>
          <w:lang w:eastAsia="en-US"/>
        </w:rPr>
        <w:t>"</w:t>
      </w:r>
      <w:r w:rsidR="00F21F8B">
        <w:rPr>
          <w:rFonts w:eastAsia="Calibri" w:cs="Arial"/>
          <w:lang w:eastAsia="en-US"/>
        </w:rPr>
        <w:t> ___________________</w:t>
      </w:r>
      <w:r w:rsidRPr="00F21F8B">
        <w:rPr>
          <w:rFonts w:eastAsia="Calibri" w:cs="Arial"/>
          <w:lang w:eastAsia="en-US"/>
        </w:rPr>
        <w:t> 20</w:t>
      </w:r>
      <w:r w:rsidR="00466550">
        <w:rPr>
          <w:rFonts w:eastAsia="Calibri" w:cs="Arial"/>
          <w:lang w:eastAsia="en-US"/>
        </w:rPr>
        <w:t xml:space="preserve">24 </w:t>
      </w:r>
      <w:r w:rsidRPr="00F21F8B">
        <w:rPr>
          <w:rFonts w:eastAsia="Calibri" w:cs="Arial"/>
          <w:lang w:eastAsia="en-US"/>
        </w:rPr>
        <w:t>года (протокол №</w:t>
      </w:r>
      <w:r w:rsidR="00466550">
        <w:rPr>
          <w:rFonts w:eastAsia="Calibri" w:cs="Arial"/>
          <w:lang w:eastAsia="en-US"/>
        </w:rPr>
        <w:t>____</w:t>
      </w:r>
      <w:r w:rsidRPr="00F21F8B">
        <w:rPr>
          <w:rFonts w:eastAsia="Calibri" w:cs="Arial"/>
          <w:lang w:eastAsia="en-US"/>
        </w:rPr>
        <w:t>).</w:t>
      </w:r>
    </w:p>
    <w:tbl>
      <w:tblPr>
        <w:tblW w:w="5000" w:type="pct"/>
        <w:jc w:val="center"/>
        <w:tblLayout w:type="fixed"/>
        <w:tblLook w:val="04A0"/>
      </w:tblPr>
      <w:tblGrid>
        <w:gridCol w:w="6155"/>
        <w:gridCol w:w="474"/>
        <w:gridCol w:w="592"/>
        <w:gridCol w:w="1191"/>
        <w:gridCol w:w="1783"/>
      </w:tblGrid>
      <w:tr w:rsidR="00245810" w:rsidRPr="001E59B0" w:rsidTr="00AB083F">
        <w:trPr>
          <w:trHeight w:val="510"/>
          <w:jc w:val="center"/>
        </w:trPr>
        <w:tc>
          <w:tcPr>
            <w:tcW w:w="6629" w:type="dxa"/>
            <w:gridSpan w:val="2"/>
            <w:shd w:val="clear" w:color="auto" w:fill="auto"/>
            <w:vAlign w:val="bottom"/>
          </w:tcPr>
          <w:p w:rsidR="00245810" w:rsidRPr="001E59B0" w:rsidRDefault="00245810" w:rsidP="000313DA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 xml:space="preserve">Получили мандаты </w:t>
            </w:r>
            <w:r w:rsidRPr="001E59B0">
              <w:t xml:space="preserve">присутствующих на конференции 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5810" w:rsidRPr="001E59B0" w:rsidRDefault="00245810" w:rsidP="00104A07">
            <w:pPr>
              <w:rPr>
                <w:rFonts w:eastAsia="Calibri"/>
                <w:lang w:eastAsia="en-US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:rsidR="00245810" w:rsidRPr="001E59B0" w:rsidRDefault="00245810" w:rsidP="00245810">
            <w:pPr>
              <w:rPr>
                <w:rFonts w:eastAsia="Calibri"/>
                <w:lang w:eastAsia="en-US"/>
              </w:rPr>
            </w:pPr>
            <w:r w:rsidRPr="001E59B0">
              <w:t>делегата (</w:t>
            </w:r>
            <w:proofErr w:type="spellStart"/>
            <w:r w:rsidRPr="001E59B0">
              <w:t>ов</w:t>
            </w:r>
            <w:proofErr w:type="spellEnd"/>
            <w:r w:rsidRPr="001E59B0">
              <w:t>)</w:t>
            </w:r>
          </w:p>
        </w:tc>
      </w:tr>
      <w:tr w:rsidR="001D6E30" w:rsidRPr="001E59B0" w:rsidTr="00A10A2D">
        <w:trPr>
          <w:trHeight w:val="454"/>
          <w:jc w:val="center"/>
        </w:trPr>
        <w:tc>
          <w:tcPr>
            <w:tcW w:w="6155" w:type="dxa"/>
            <w:shd w:val="clear" w:color="auto" w:fill="auto"/>
            <w:vAlign w:val="bottom"/>
          </w:tcPr>
          <w:p w:rsidR="001D6E30" w:rsidRPr="001E59B0" w:rsidRDefault="00F21F8B" w:rsidP="00F21F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1. </w:t>
            </w:r>
            <w:r w:rsidR="001D6E30" w:rsidRPr="001E59B0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104A07">
            <w:pPr>
              <w:rPr>
                <w:rFonts w:eastAsia="Calibri"/>
                <w:lang w:eastAsia="en-US"/>
              </w:rPr>
            </w:pPr>
          </w:p>
        </w:tc>
        <w:tc>
          <w:tcPr>
            <w:tcW w:w="2974" w:type="dxa"/>
            <w:gridSpan w:val="2"/>
            <w:shd w:val="clear" w:color="auto" w:fill="auto"/>
            <w:vAlign w:val="bottom"/>
          </w:tcPr>
          <w:p w:rsidR="001D6E30" w:rsidRPr="001E59B0" w:rsidRDefault="001D6E30" w:rsidP="00AB083F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делегат (</w:t>
            </w:r>
            <w:proofErr w:type="spellStart"/>
            <w:r w:rsidRPr="001E59B0">
              <w:rPr>
                <w:rFonts w:eastAsia="Calibri"/>
                <w:lang w:eastAsia="en-US"/>
              </w:rPr>
              <w:t>ов</w:t>
            </w:r>
            <w:proofErr w:type="spellEnd"/>
            <w:r w:rsidRPr="001E59B0">
              <w:rPr>
                <w:rFonts w:eastAsia="Calibri"/>
                <w:lang w:eastAsia="en-US"/>
              </w:rPr>
              <w:t xml:space="preserve">), </w:t>
            </w:r>
          </w:p>
        </w:tc>
      </w:tr>
      <w:tr w:rsidR="001D6E30" w:rsidRPr="001E59B0" w:rsidTr="00A10A2D">
        <w:trPr>
          <w:trHeight w:val="454"/>
          <w:jc w:val="center"/>
        </w:trPr>
        <w:tc>
          <w:tcPr>
            <w:tcW w:w="6155" w:type="dxa"/>
            <w:shd w:val="clear" w:color="auto" w:fill="auto"/>
            <w:vAlign w:val="bottom"/>
          </w:tcPr>
          <w:p w:rsidR="001D6E30" w:rsidRPr="001E59B0" w:rsidRDefault="001D6E30" w:rsidP="00F21F8B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104A07">
            <w:pPr>
              <w:rPr>
                <w:rFonts w:eastAsia="Calibri"/>
                <w:lang w:eastAsia="en-US"/>
              </w:rPr>
            </w:pPr>
          </w:p>
        </w:tc>
        <w:tc>
          <w:tcPr>
            <w:tcW w:w="2974" w:type="dxa"/>
            <w:gridSpan w:val="2"/>
            <w:shd w:val="clear" w:color="auto" w:fill="auto"/>
            <w:vAlign w:val="bottom"/>
          </w:tcPr>
          <w:p w:rsidR="001D6E30" w:rsidRPr="00104A07" w:rsidRDefault="001D6E30" w:rsidP="00104A07">
            <w:pPr>
              <w:rPr>
                <w:rFonts w:eastAsia="Calibri"/>
                <w:lang w:eastAsia="en-US"/>
              </w:rPr>
            </w:pPr>
          </w:p>
        </w:tc>
      </w:tr>
      <w:tr w:rsidR="001D6E30" w:rsidRPr="001E59B0" w:rsidTr="00A10A2D">
        <w:trPr>
          <w:trHeight w:val="454"/>
          <w:jc w:val="center"/>
        </w:trPr>
        <w:tc>
          <w:tcPr>
            <w:tcW w:w="6155" w:type="dxa"/>
            <w:shd w:val="clear" w:color="auto" w:fill="auto"/>
            <w:vAlign w:val="bottom"/>
          </w:tcPr>
          <w:p w:rsidR="001D6E30" w:rsidRPr="001E59B0" w:rsidRDefault="001D6E30" w:rsidP="000313DA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по уважительной причине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104A07">
            <w:pPr>
              <w:rPr>
                <w:rFonts w:eastAsia="Calibri"/>
                <w:lang w:eastAsia="en-US"/>
              </w:rPr>
            </w:pPr>
          </w:p>
        </w:tc>
        <w:tc>
          <w:tcPr>
            <w:tcW w:w="2974" w:type="dxa"/>
            <w:gridSpan w:val="2"/>
            <w:shd w:val="clear" w:color="auto" w:fill="auto"/>
            <w:vAlign w:val="bottom"/>
          </w:tcPr>
          <w:p w:rsidR="001D6E30" w:rsidRPr="001E59B0" w:rsidRDefault="001D6E30" w:rsidP="000313DA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делегата (</w:t>
            </w:r>
            <w:proofErr w:type="spellStart"/>
            <w:r w:rsidRPr="001E59B0">
              <w:rPr>
                <w:rFonts w:eastAsia="Calibri"/>
                <w:lang w:eastAsia="en-US"/>
              </w:rPr>
              <w:t>ов</w:t>
            </w:r>
            <w:proofErr w:type="spellEnd"/>
            <w:r w:rsidRPr="001E59B0">
              <w:rPr>
                <w:rFonts w:eastAsia="Calibri"/>
                <w:lang w:eastAsia="en-US"/>
              </w:rPr>
              <w:t>);</w:t>
            </w:r>
          </w:p>
        </w:tc>
      </w:tr>
      <w:tr w:rsidR="001D6E30" w:rsidRPr="001E59B0" w:rsidTr="00A10A2D">
        <w:trPr>
          <w:trHeight w:val="454"/>
          <w:jc w:val="center"/>
        </w:trPr>
        <w:tc>
          <w:tcPr>
            <w:tcW w:w="6155" w:type="dxa"/>
            <w:shd w:val="clear" w:color="auto" w:fill="auto"/>
            <w:vAlign w:val="bottom"/>
          </w:tcPr>
          <w:p w:rsidR="001D6E30" w:rsidRPr="001E59B0" w:rsidRDefault="001D6E30" w:rsidP="000313DA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по неизвестной причине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104A07">
            <w:pPr>
              <w:rPr>
                <w:rFonts w:eastAsia="Calibri"/>
                <w:lang w:eastAsia="en-US"/>
              </w:rPr>
            </w:pPr>
          </w:p>
        </w:tc>
        <w:tc>
          <w:tcPr>
            <w:tcW w:w="2974" w:type="dxa"/>
            <w:gridSpan w:val="2"/>
            <w:shd w:val="clear" w:color="auto" w:fill="auto"/>
            <w:vAlign w:val="bottom"/>
          </w:tcPr>
          <w:p w:rsidR="001D6E30" w:rsidRPr="001E59B0" w:rsidRDefault="001D6E30" w:rsidP="000313DA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делегата (</w:t>
            </w:r>
            <w:proofErr w:type="spellStart"/>
            <w:r w:rsidRPr="001E59B0">
              <w:rPr>
                <w:rFonts w:eastAsia="Calibri"/>
                <w:lang w:eastAsia="en-US"/>
              </w:rPr>
              <w:t>ов</w:t>
            </w:r>
            <w:proofErr w:type="spellEnd"/>
            <w:r w:rsidRPr="001E59B0">
              <w:rPr>
                <w:rFonts w:eastAsia="Calibri"/>
                <w:lang w:eastAsia="en-US"/>
              </w:rPr>
              <w:t>).</w:t>
            </w:r>
          </w:p>
        </w:tc>
      </w:tr>
    </w:tbl>
    <w:p w:rsidR="001D6E30" w:rsidRPr="001E59B0" w:rsidRDefault="001D6E30" w:rsidP="000313DA"/>
    <w:p w:rsidR="001D6E30" w:rsidRPr="001E59B0" w:rsidRDefault="001D6E30" w:rsidP="000313DA">
      <w:r w:rsidRPr="001E59B0">
        <w:t xml:space="preserve">Таким </w:t>
      </w:r>
      <w:proofErr w:type="gramStart"/>
      <w:r w:rsidRPr="001E59B0">
        <w:t>образом</w:t>
      </w:r>
      <w:proofErr w:type="gramEnd"/>
      <w:r w:rsidRPr="001E59B0">
        <w:t xml:space="preserve"> на конференции присутствует более двух третей избранных делегатов и конференция полномочна принимать решения по повестке дня.</w:t>
      </w:r>
    </w:p>
    <w:tbl>
      <w:tblPr>
        <w:tblW w:w="5010" w:type="pct"/>
        <w:jc w:val="center"/>
        <w:tblLayout w:type="fixed"/>
        <w:tblLook w:val="04A0"/>
      </w:tblPr>
      <w:tblGrid>
        <w:gridCol w:w="5260"/>
        <w:gridCol w:w="1942"/>
        <w:gridCol w:w="3013"/>
      </w:tblGrid>
      <w:tr w:rsidR="001D6E30" w:rsidRPr="001E59B0" w:rsidTr="00A10A2D">
        <w:trPr>
          <w:trHeight w:val="567"/>
          <w:jc w:val="center"/>
        </w:trPr>
        <w:tc>
          <w:tcPr>
            <w:tcW w:w="5260" w:type="dxa"/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 w:cs="Arial"/>
                <w:lang w:eastAsia="en-US"/>
              </w:rPr>
              <w:t>Председатель мандатной комиссии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1D6E30" w:rsidRPr="001E59B0" w:rsidRDefault="001D6E30" w:rsidP="00F21F8B">
            <w:pPr>
              <w:rPr>
                <w:rFonts w:eastAsia="Calibri"/>
                <w:lang w:eastAsia="en-US"/>
              </w:rPr>
            </w:pP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/</w:t>
            </w:r>
          </w:p>
        </w:tc>
      </w:tr>
      <w:tr w:rsidR="001D6E30" w:rsidRPr="001E59B0" w:rsidTr="00A10A2D">
        <w:trPr>
          <w:trHeight w:val="567"/>
          <w:jc w:val="center"/>
        </w:trPr>
        <w:tc>
          <w:tcPr>
            <w:tcW w:w="5260" w:type="dxa"/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 w:cs="Arial"/>
                <w:lang w:eastAsia="en-US"/>
              </w:rPr>
              <w:t>Секретарь мандатной комиссии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1D6E30" w:rsidRPr="001E59B0" w:rsidRDefault="001D6E30" w:rsidP="00F21F8B">
            <w:pPr>
              <w:rPr>
                <w:rFonts w:eastAsia="Calibri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/</w:t>
            </w:r>
          </w:p>
        </w:tc>
      </w:tr>
      <w:tr w:rsidR="001D6E30" w:rsidRPr="001E59B0" w:rsidTr="00A10A2D">
        <w:trPr>
          <w:trHeight w:val="567"/>
          <w:jc w:val="center"/>
        </w:trPr>
        <w:tc>
          <w:tcPr>
            <w:tcW w:w="5260" w:type="dxa"/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 w:cs="Arial"/>
                <w:lang w:eastAsia="en-US"/>
              </w:rPr>
              <w:t>Члены комиссии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1D6E30" w:rsidRPr="001E59B0" w:rsidRDefault="001D6E30" w:rsidP="00F21F8B">
            <w:pPr>
              <w:rPr>
                <w:rFonts w:eastAsia="Calibri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/</w:t>
            </w:r>
          </w:p>
        </w:tc>
      </w:tr>
      <w:tr w:rsidR="001D6E30" w:rsidRPr="001E59B0" w:rsidTr="00A10A2D">
        <w:trPr>
          <w:trHeight w:val="567"/>
          <w:jc w:val="center"/>
        </w:trPr>
        <w:tc>
          <w:tcPr>
            <w:tcW w:w="5260" w:type="dxa"/>
            <w:shd w:val="clear" w:color="auto" w:fill="auto"/>
            <w:vAlign w:val="bottom"/>
          </w:tcPr>
          <w:p w:rsidR="001D6E30" w:rsidRPr="001E59B0" w:rsidRDefault="001D6E30" w:rsidP="00F21F8B">
            <w:pPr>
              <w:rPr>
                <w:rFonts w:eastAsia="Calibri"/>
                <w:lang w:eastAsia="en-U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1D6E30" w:rsidRPr="001E59B0" w:rsidRDefault="001D6E30" w:rsidP="00F21F8B">
            <w:pPr>
              <w:rPr>
                <w:rFonts w:eastAsia="Calibri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/</w:t>
            </w:r>
          </w:p>
        </w:tc>
      </w:tr>
      <w:tr w:rsidR="001E59B0" w:rsidRPr="001E59B0" w:rsidTr="00A10A2D">
        <w:trPr>
          <w:trHeight w:val="567"/>
          <w:jc w:val="center"/>
        </w:trPr>
        <w:tc>
          <w:tcPr>
            <w:tcW w:w="5260" w:type="dxa"/>
            <w:shd w:val="clear" w:color="auto" w:fill="auto"/>
            <w:vAlign w:val="bottom"/>
          </w:tcPr>
          <w:p w:rsidR="001D6E30" w:rsidRPr="001E59B0" w:rsidRDefault="001D6E30" w:rsidP="00F21F8B">
            <w:pPr>
              <w:rPr>
                <w:rFonts w:eastAsia="Calibri"/>
                <w:lang w:eastAsia="en-U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1D6E30" w:rsidRPr="001E59B0" w:rsidRDefault="001D6E30" w:rsidP="00F21F8B">
            <w:pPr>
              <w:rPr>
                <w:rFonts w:eastAsia="Calibri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/</w:t>
            </w:r>
          </w:p>
        </w:tc>
      </w:tr>
    </w:tbl>
    <w:p w:rsidR="001D6E30" w:rsidRPr="00242ED0" w:rsidRDefault="001D6E30" w:rsidP="00A10A2D">
      <w:pPr>
        <w:ind w:left="5670"/>
        <w:jc w:val="right"/>
        <w:rPr>
          <w:i/>
        </w:rPr>
      </w:pPr>
      <w:r w:rsidRPr="001E59B0">
        <w:rPr>
          <w:rFonts w:cs="Arial"/>
        </w:rPr>
        <w:br w:type="page"/>
      </w:r>
      <w:r w:rsidRPr="00242ED0">
        <w:rPr>
          <w:i/>
        </w:rPr>
        <w:lastRenderedPageBreak/>
        <w:t xml:space="preserve">Приложение </w:t>
      </w:r>
      <w:r w:rsidR="00D06B99">
        <w:rPr>
          <w:i/>
        </w:rPr>
        <w:t>10</w:t>
      </w:r>
    </w:p>
    <w:p w:rsidR="00FB55CB" w:rsidRDefault="00FB55CB" w:rsidP="00C867F2"/>
    <w:p w:rsidR="001D6E30" w:rsidRPr="00466550" w:rsidRDefault="001D6E30" w:rsidP="001E59B0">
      <w:pPr>
        <w:jc w:val="center"/>
        <w:rPr>
          <w:b/>
        </w:rPr>
      </w:pPr>
      <w:r w:rsidRPr="00466550">
        <w:rPr>
          <w:b/>
        </w:rPr>
        <w:t>Министерство науки и высшего образования Российской Федерации</w:t>
      </w:r>
    </w:p>
    <w:p w:rsidR="001D6E30" w:rsidRPr="00466550" w:rsidRDefault="00F84856" w:rsidP="001E59B0">
      <w:pPr>
        <w:jc w:val="center"/>
        <w:rPr>
          <w:b/>
        </w:rPr>
      </w:pPr>
      <w:r w:rsidRPr="00466550">
        <w:rPr>
          <w:b/>
        </w:rPr>
        <w:t>ф</w:t>
      </w:r>
      <w:r w:rsidR="001D6E30" w:rsidRPr="00466550">
        <w:rPr>
          <w:b/>
        </w:rPr>
        <w:t>едеральное государственное бюджетное образовательное учреждение</w:t>
      </w:r>
    </w:p>
    <w:p w:rsidR="001D6E30" w:rsidRPr="00466550" w:rsidRDefault="001D6E30" w:rsidP="001E59B0">
      <w:pPr>
        <w:jc w:val="center"/>
        <w:rPr>
          <w:b/>
        </w:rPr>
      </w:pPr>
      <w:r w:rsidRPr="00466550">
        <w:rPr>
          <w:b/>
        </w:rPr>
        <w:t>высшего образования</w:t>
      </w:r>
      <w:proofErr w:type="gramStart"/>
      <w:r w:rsidR="000476A1" w:rsidRPr="00466550">
        <w:rPr>
          <w:b/>
        </w:rPr>
        <w:t>"</w:t>
      </w:r>
      <w:r w:rsidRPr="00466550">
        <w:rPr>
          <w:b/>
        </w:rPr>
        <w:t>С</w:t>
      </w:r>
      <w:proofErr w:type="gramEnd"/>
      <w:r w:rsidRPr="00466550">
        <w:rPr>
          <w:b/>
        </w:rPr>
        <w:t>амарский государственный технический университет</w:t>
      </w:r>
      <w:r w:rsidR="000476A1" w:rsidRPr="00466550">
        <w:rPr>
          <w:b/>
        </w:rPr>
        <w:t>"</w:t>
      </w:r>
    </w:p>
    <w:p w:rsidR="001D6E30" w:rsidRPr="001E59B0" w:rsidRDefault="001D6E30" w:rsidP="001E59B0"/>
    <w:p w:rsidR="001D6E30" w:rsidRPr="001E59B0" w:rsidRDefault="001D6E30" w:rsidP="001E59B0">
      <w:pPr>
        <w:rPr>
          <w:rFonts w:cs="Arial"/>
          <w:b/>
        </w:rPr>
      </w:pPr>
    </w:p>
    <w:p w:rsidR="001D6E30" w:rsidRPr="001E59B0" w:rsidRDefault="001D6E30" w:rsidP="007370A8">
      <w:pPr>
        <w:jc w:val="center"/>
      </w:pPr>
      <w:r w:rsidRPr="001E59B0">
        <w:t>БЮЛЛЕТЕНЬ</w:t>
      </w:r>
    </w:p>
    <w:p w:rsidR="00F84856" w:rsidRDefault="001D6E30" w:rsidP="001E59B0">
      <w:pPr>
        <w:jc w:val="center"/>
      </w:pPr>
      <w:r w:rsidRPr="001E59B0">
        <w:t xml:space="preserve">для тайного голосования по выборам ректора федерального государственного бюджетного образовательного учреждения высшего образования </w:t>
      </w:r>
    </w:p>
    <w:p w:rsidR="001D6E30" w:rsidRPr="001E59B0" w:rsidRDefault="000476A1" w:rsidP="001E59B0">
      <w:pPr>
        <w:jc w:val="center"/>
      </w:pPr>
      <w:r>
        <w:t>"</w:t>
      </w:r>
      <w:r w:rsidR="001D6E30" w:rsidRPr="001E59B0">
        <w:t>Самарский государственный технический университет</w:t>
      </w:r>
      <w:r>
        <w:t>"</w:t>
      </w:r>
    </w:p>
    <w:p w:rsidR="00A20A79" w:rsidRDefault="00A20A79" w:rsidP="00A20A79"/>
    <w:p w:rsidR="001D6E30" w:rsidRDefault="001D6E30" w:rsidP="00A20A79">
      <w:r w:rsidRPr="001E59B0">
        <w:t xml:space="preserve">Конференция </w:t>
      </w:r>
      <w:r w:rsidR="00694FDF" w:rsidRPr="001E59B0">
        <w:rPr>
          <w:rFonts w:eastAsia="Calibri"/>
          <w:lang w:eastAsia="en-US"/>
        </w:rPr>
        <w:t>работников и обучающихся</w:t>
      </w:r>
      <w:r w:rsidR="00707849">
        <w:rPr>
          <w:rFonts w:eastAsia="Calibri"/>
          <w:lang w:eastAsia="en-US"/>
        </w:rPr>
        <w:t xml:space="preserve"> </w:t>
      </w:r>
      <w:r w:rsidRPr="001E59B0">
        <w:t xml:space="preserve">федерального государственного бюджетного образовательного учреждения высшего образования </w:t>
      </w:r>
      <w:r w:rsidR="000476A1">
        <w:t>"</w:t>
      </w:r>
      <w:r w:rsidRPr="001E59B0">
        <w:t>Самарский государственный технический университет</w:t>
      </w:r>
      <w:r w:rsidR="000476A1">
        <w:t>"</w:t>
      </w:r>
      <w:r w:rsidRPr="001E59B0">
        <w:t xml:space="preserve"> </w:t>
      </w:r>
      <w:r w:rsidR="00707849">
        <w:t>по выборам ректора ФГБОУ ВО "</w:t>
      </w:r>
      <w:proofErr w:type="spellStart"/>
      <w:r w:rsidR="00707849">
        <w:t>СамГТУ</w:t>
      </w:r>
      <w:proofErr w:type="spellEnd"/>
      <w:r w:rsidR="00707849">
        <w:t xml:space="preserve">" </w:t>
      </w:r>
      <w:r w:rsidRPr="001E59B0">
        <w:t xml:space="preserve">проводится </w:t>
      </w:r>
      <w:r w:rsidR="000476A1">
        <w:rPr>
          <w:rFonts w:eastAsia="Calibri" w:cs="Arial"/>
          <w:lang w:eastAsia="en-US"/>
        </w:rPr>
        <w:t>"</w:t>
      </w:r>
      <w:r w:rsidR="00A20A79">
        <w:rPr>
          <w:rFonts w:eastAsia="Calibri" w:cs="Arial"/>
          <w:lang w:eastAsia="en-US"/>
        </w:rPr>
        <w:t>_____</w:t>
      </w:r>
      <w:r w:rsidR="000476A1">
        <w:rPr>
          <w:rFonts w:eastAsia="Calibri" w:cs="Arial"/>
          <w:lang w:eastAsia="en-US"/>
        </w:rPr>
        <w:t>"</w:t>
      </w:r>
      <w:r w:rsidR="00A20A79">
        <w:rPr>
          <w:rFonts w:eastAsia="Calibri" w:cs="Arial"/>
          <w:lang w:eastAsia="en-US"/>
        </w:rPr>
        <w:t> ___________________</w:t>
      </w:r>
      <w:r w:rsidR="00A20A79" w:rsidRPr="00F21F8B">
        <w:rPr>
          <w:rFonts w:eastAsia="Calibri" w:cs="Arial"/>
          <w:lang w:eastAsia="en-US"/>
        </w:rPr>
        <w:t> 20</w:t>
      </w:r>
      <w:r w:rsidR="00466550">
        <w:rPr>
          <w:rFonts w:eastAsia="Calibri" w:cs="Arial"/>
          <w:lang w:eastAsia="en-US"/>
        </w:rPr>
        <w:t xml:space="preserve">24 </w:t>
      </w:r>
      <w:r w:rsidRPr="00A20A79">
        <w:t>года.</w:t>
      </w:r>
    </w:p>
    <w:p w:rsidR="00AB083F" w:rsidRPr="001E59B0" w:rsidRDefault="00AB083F" w:rsidP="00A20A79"/>
    <w:tbl>
      <w:tblPr>
        <w:tblW w:w="0" w:type="auto"/>
        <w:tblLook w:val="04A0"/>
      </w:tblPr>
      <w:tblGrid>
        <w:gridCol w:w="9571"/>
      </w:tblGrid>
      <w:tr w:rsidR="001D6E30" w:rsidRPr="001E59B0" w:rsidTr="007370A8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1E59B0">
            <w:pPr>
              <w:ind w:firstLine="357"/>
              <w:jc w:val="center"/>
              <w:rPr>
                <w:rFonts w:eastAsia="Calibri" w:cs="Arial"/>
                <w:spacing w:val="-1"/>
                <w:lang w:eastAsia="en-US"/>
              </w:rPr>
            </w:pPr>
          </w:p>
        </w:tc>
      </w:tr>
      <w:tr w:rsidR="001D6E30" w:rsidRPr="001E59B0" w:rsidTr="007370A8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1D6E30" w:rsidRPr="001952B6" w:rsidRDefault="001952B6" w:rsidP="00EE1D28">
            <w:pPr>
              <w:jc w:val="center"/>
              <w:rPr>
                <w:rFonts w:eastAsia="Calibri"/>
                <w:spacing w:val="-1"/>
                <w:lang w:eastAsia="en-US"/>
              </w:rPr>
            </w:pPr>
            <w:r w:rsidRPr="00AB083F">
              <w:rPr>
                <w:sz w:val="20"/>
              </w:rPr>
              <w:t>(</w:t>
            </w:r>
            <w:r w:rsidR="001D6E30" w:rsidRPr="00AB083F">
              <w:rPr>
                <w:sz w:val="20"/>
              </w:rPr>
              <w:t>фамилия, имя, отчество</w:t>
            </w:r>
            <w:bookmarkStart w:id="11" w:name="_GoBack"/>
            <w:bookmarkEnd w:id="11"/>
            <w:r w:rsidRPr="00AB083F">
              <w:rPr>
                <w:sz w:val="20"/>
              </w:rPr>
              <w:t>)</w:t>
            </w:r>
          </w:p>
        </w:tc>
      </w:tr>
      <w:tr w:rsidR="001D6E30" w:rsidRPr="001E59B0" w:rsidTr="007370A8">
        <w:trPr>
          <w:trHeight w:val="227"/>
        </w:trPr>
        <w:tc>
          <w:tcPr>
            <w:tcW w:w="9571" w:type="dxa"/>
            <w:shd w:val="clear" w:color="auto" w:fill="auto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</w:p>
        </w:tc>
      </w:tr>
      <w:tr w:rsidR="001D6E30" w:rsidRPr="001E59B0" w:rsidTr="007370A8">
        <w:trPr>
          <w:trHeight w:val="227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</w:p>
        </w:tc>
      </w:tr>
      <w:tr w:rsidR="001D6E30" w:rsidRPr="001E59B0" w:rsidTr="007370A8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1D6E30" w:rsidRPr="00AB083F" w:rsidRDefault="001952B6" w:rsidP="00EE1D2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083F">
              <w:rPr>
                <w:sz w:val="20"/>
              </w:rPr>
              <w:t>(</w:t>
            </w:r>
            <w:r w:rsidR="001D6E30" w:rsidRPr="00AB083F">
              <w:rPr>
                <w:sz w:val="20"/>
              </w:rPr>
              <w:t>фамилия, имя, отчество</w:t>
            </w:r>
            <w:r w:rsidRPr="00AB083F">
              <w:rPr>
                <w:sz w:val="20"/>
              </w:rPr>
              <w:t>)</w:t>
            </w:r>
          </w:p>
        </w:tc>
      </w:tr>
      <w:tr w:rsidR="001D6E30" w:rsidRPr="001E59B0" w:rsidTr="007370A8">
        <w:tc>
          <w:tcPr>
            <w:tcW w:w="9571" w:type="dxa"/>
            <w:shd w:val="clear" w:color="auto" w:fill="auto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</w:p>
        </w:tc>
      </w:tr>
      <w:tr w:rsidR="001D6E30" w:rsidRPr="001E59B0" w:rsidTr="007370A8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1D6E30" w:rsidRPr="001E59B0" w:rsidRDefault="001D6E30" w:rsidP="001E59B0">
            <w:pPr>
              <w:rPr>
                <w:rFonts w:eastAsia="Calibri"/>
                <w:lang w:eastAsia="en-US"/>
              </w:rPr>
            </w:pPr>
          </w:p>
        </w:tc>
      </w:tr>
      <w:tr w:rsidR="001E59B0" w:rsidRPr="001E59B0" w:rsidTr="007370A8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1D6E30" w:rsidRPr="00AB083F" w:rsidRDefault="001952B6" w:rsidP="00EE1D2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B083F">
              <w:rPr>
                <w:sz w:val="20"/>
              </w:rPr>
              <w:t>(</w:t>
            </w:r>
            <w:r w:rsidR="001D6E30" w:rsidRPr="00AB083F">
              <w:rPr>
                <w:sz w:val="20"/>
              </w:rPr>
              <w:t>фамилия, имя, отчество</w:t>
            </w:r>
            <w:r w:rsidRPr="00AB083F">
              <w:rPr>
                <w:sz w:val="20"/>
              </w:rPr>
              <w:t>)</w:t>
            </w:r>
          </w:p>
        </w:tc>
      </w:tr>
    </w:tbl>
    <w:p w:rsidR="001E59B0" w:rsidRPr="001E59B0" w:rsidRDefault="001E59B0" w:rsidP="00B21686"/>
    <w:p w:rsidR="001E59B0" w:rsidRPr="001E59B0" w:rsidRDefault="001E59B0" w:rsidP="00B21686"/>
    <w:p w:rsidR="001D6E30" w:rsidRPr="00AB083F" w:rsidRDefault="001D6E30" w:rsidP="007370A8">
      <w:pPr>
        <w:pBdr>
          <w:top w:val="single" w:sz="4" w:space="1" w:color="auto"/>
        </w:pBdr>
      </w:pPr>
      <w:r w:rsidRPr="00AB083F">
        <w:t>Примечание:</w:t>
      </w:r>
    </w:p>
    <w:p w:rsidR="001D6E30" w:rsidRPr="00AB083F" w:rsidRDefault="001D6E30" w:rsidP="00B21686">
      <w:r w:rsidRPr="00AB083F">
        <w:t>а) голосование выражается оставлением или вычеркиванием фамилии кандидата;</w:t>
      </w:r>
    </w:p>
    <w:p w:rsidR="001D6E30" w:rsidRPr="00AB083F" w:rsidRDefault="001D6E30" w:rsidP="00B21686">
      <w:r w:rsidRPr="00AB083F">
        <w:t>б) бюллетень признается недействительным:</w:t>
      </w:r>
    </w:p>
    <w:p w:rsidR="001D6E30" w:rsidRPr="00C867F2" w:rsidRDefault="001D6E30" w:rsidP="00C867F2">
      <w:pPr>
        <w:pStyle w:val="aff0"/>
        <w:numPr>
          <w:ilvl w:val="0"/>
          <w:numId w:val="38"/>
        </w:numPr>
      </w:pPr>
      <w:r w:rsidRPr="00C867F2">
        <w:t>если в бюллетень вписана фамилия помимо указанных фамилий.</w:t>
      </w:r>
    </w:p>
    <w:p w:rsidR="001D6E30" w:rsidRPr="001E59B0" w:rsidRDefault="001D6E30" w:rsidP="00C867F2">
      <w:pPr>
        <w:pStyle w:val="aff0"/>
        <w:numPr>
          <w:ilvl w:val="0"/>
          <w:numId w:val="38"/>
        </w:numPr>
        <w:rPr>
          <w:rFonts w:cs="Arial"/>
        </w:rPr>
      </w:pPr>
      <w:r w:rsidRPr="00C867F2">
        <w:t>если в бюллетене будут оставлены</w:t>
      </w:r>
      <w:r w:rsidR="00466550">
        <w:t xml:space="preserve"> не вычеркнутыми</w:t>
      </w:r>
      <w:r w:rsidRPr="00C867F2">
        <w:t xml:space="preserve"> две или более фамилий кандидатов.</w:t>
      </w:r>
    </w:p>
    <w:p w:rsidR="001D6E30" w:rsidRPr="001E59B0" w:rsidRDefault="001D6E30" w:rsidP="001E59B0">
      <w:pPr>
        <w:widowControl/>
        <w:jc w:val="left"/>
        <w:rPr>
          <w:rFonts w:cs="Arial"/>
        </w:rPr>
      </w:pPr>
      <w:r w:rsidRPr="001E59B0">
        <w:rPr>
          <w:rFonts w:cs="Arial"/>
        </w:rPr>
        <w:br w:type="page"/>
      </w:r>
    </w:p>
    <w:p w:rsidR="001D6E30" w:rsidRPr="00242ED0" w:rsidRDefault="001D6E30" w:rsidP="00A10A2D">
      <w:pPr>
        <w:ind w:left="5670"/>
        <w:jc w:val="right"/>
        <w:rPr>
          <w:i/>
        </w:rPr>
      </w:pPr>
      <w:r w:rsidRPr="00242ED0">
        <w:rPr>
          <w:i/>
        </w:rPr>
        <w:lastRenderedPageBreak/>
        <w:t xml:space="preserve">Приложение </w:t>
      </w:r>
      <w:r w:rsidR="00D06B99">
        <w:rPr>
          <w:i/>
        </w:rPr>
        <w:t>11</w:t>
      </w:r>
    </w:p>
    <w:p w:rsidR="001D6E30" w:rsidRPr="001E59B0" w:rsidRDefault="001D6E30" w:rsidP="001E59B0"/>
    <w:p w:rsidR="001D6E30" w:rsidRPr="001E59B0" w:rsidRDefault="001D6E30" w:rsidP="00A10A2D">
      <w:pPr>
        <w:spacing w:line="221" w:lineRule="auto"/>
        <w:jc w:val="center"/>
        <w:rPr>
          <w:b/>
        </w:rPr>
      </w:pPr>
      <w:r w:rsidRPr="001E59B0">
        <w:rPr>
          <w:b/>
        </w:rPr>
        <w:t>Министерство науки и высшего образования Российской Федерации</w:t>
      </w:r>
    </w:p>
    <w:p w:rsidR="001D6E30" w:rsidRPr="001E59B0" w:rsidRDefault="001D6E30" w:rsidP="00A10A2D">
      <w:pPr>
        <w:spacing w:line="221" w:lineRule="auto"/>
        <w:jc w:val="center"/>
      </w:pPr>
      <w:r w:rsidRPr="001E59B0">
        <w:t>Федеральное государственное бюджетное образовательное учреждение</w:t>
      </w:r>
    </w:p>
    <w:p w:rsidR="001D6E30" w:rsidRPr="001E59B0" w:rsidRDefault="001D6E30" w:rsidP="00A10A2D">
      <w:pPr>
        <w:spacing w:line="221" w:lineRule="auto"/>
        <w:jc w:val="center"/>
        <w:rPr>
          <w:b/>
        </w:rPr>
      </w:pPr>
      <w:r w:rsidRPr="001E59B0">
        <w:t>высшего образования</w:t>
      </w:r>
      <w:proofErr w:type="gramStart"/>
      <w:r w:rsidR="000476A1">
        <w:rPr>
          <w:b/>
        </w:rPr>
        <w:t>"</w:t>
      </w:r>
      <w:r w:rsidRPr="001E59B0">
        <w:rPr>
          <w:b/>
        </w:rPr>
        <w:t>С</w:t>
      </w:r>
      <w:proofErr w:type="gramEnd"/>
      <w:r w:rsidRPr="001E59B0">
        <w:rPr>
          <w:b/>
        </w:rPr>
        <w:t>амарский государственный технический университет</w:t>
      </w:r>
      <w:r w:rsidR="000476A1">
        <w:rPr>
          <w:b/>
        </w:rPr>
        <w:t>"</w:t>
      </w:r>
    </w:p>
    <w:p w:rsidR="001D6E30" w:rsidRPr="001E59B0" w:rsidRDefault="001D6E30" w:rsidP="00A10A2D">
      <w:pPr>
        <w:spacing w:line="221" w:lineRule="auto"/>
      </w:pPr>
    </w:p>
    <w:p w:rsidR="001D6E30" w:rsidRPr="001E59B0" w:rsidRDefault="001D6E30" w:rsidP="00A10A2D">
      <w:pPr>
        <w:spacing w:line="221" w:lineRule="auto"/>
        <w:jc w:val="center"/>
        <w:rPr>
          <w:b/>
          <w:spacing w:val="120"/>
        </w:rPr>
      </w:pPr>
      <w:r w:rsidRPr="001E59B0">
        <w:rPr>
          <w:b/>
          <w:spacing w:val="120"/>
        </w:rPr>
        <w:t>ПРОТОКОЛ</w:t>
      </w:r>
    </w:p>
    <w:tbl>
      <w:tblPr>
        <w:tblW w:w="5000" w:type="pct"/>
        <w:jc w:val="center"/>
        <w:tblLook w:val="04A0"/>
      </w:tblPr>
      <w:tblGrid>
        <w:gridCol w:w="3273"/>
        <w:gridCol w:w="410"/>
        <w:gridCol w:w="1841"/>
        <w:gridCol w:w="1114"/>
        <w:gridCol w:w="845"/>
        <w:gridCol w:w="2712"/>
      </w:tblGrid>
      <w:tr w:rsidR="001E59B0" w:rsidRPr="001E59B0" w:rsidTr="001D6E30">
        <w:trPr>
          <w:trHeight w:val="510"/>
          <w:jc w:val="center"/>
        </w:trPr>
        <w:tc>
          <w:tcPr>
            <w:tcW w:w="10195" w:type="dxa"/>
            <w:gridSpan w:val="6"/>
            <w:shd w:val="clear" w:color="auto" w:fill="auto"/>
            <w:vAlign w:val="center"/>
          </w:tcPr>
          <w:p w:rsidR="001D6E30" w:rsidRPr="001E59B0" w:rsidRDefault="001D6E30" w:rsidP="00A10A2D">
            <w:pPr>
              <w:spacing w:line="221" w:lineRule="auto"/>
              <w:jc w:val="center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 xml:space="preserve">заседания счетной комиссии, избранной конференцией работников и обучающихся </w:t>
            </w:r>
          </w:p>
          <w:p w:rsidR="001D6E30" w:rsidRPr="001E59B0" w:rsidRDefault="001D6E30" w:rsidP="00A10A2D">
            <w:pPr>
              <w:spacing w:line="221" w:lineRule="auto"/>
              <w:jc w:val="center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 xml:space="preserve">федерального государственного бюджетного образовательного учреждения </w:t>
            </w:r>
          </w:p>
          <w:p w:rsidR="001D6E30" w:rsidRPr="001E59B0" w:rsidRDefault="001D6E30" w:rsidP="00A10A2D">
            <w:pPr>
              <w:spacing w:line="221" w:lineRule="auto"/>
              <w:jc w:val="center"/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 xml:space="preserve">высшего образования </w:t>
            </w:r>
            <w:r w:rsidR="000476A1">
              <w:rPr>
                <w:rFonts w:eastAsia="Calibri"/>
                <w:lang w:eastAsia="en-US"/>
              </w:rPr>
              <w:t>"</w:t>
            </w:r>
            <w:r w:rsidRPr="001E59B0">
              <w:rPr>
                <w:rFonts w:eastAsia="Calibri"/>
                <w:lang w:eastAsia="en-US"/>
              </w:rPr>
              <w:t>Самарский государственный технический университет</w:t>
            </w:r>
            <w:r w:rsidR="000476A1">
              <w:rPr>
                <w:rFonts w:eastAsia="Calibri"/>
                <w:lang w:eastAsia="en-US"/>
              </w:rPr>
              <w:t>"</w:t>
            </w:r>
          </w:p>
        </w:tc>
      </w:tr>
      <w:tr w:rsidR="001E59B0" w:rsidRPr="001E59B0" w:rsidTr="001D6E30">
        <w:trPr>
          <w:trHeight w:val="397"/>
          <w:jc w:val="center"/>
        </w:trPr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FB55CB" w:rsidRDefault="001D6E30" w:rsidP="00A10A2D">
            <w:pPr>
              <w:spacing w:line="221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365" w:type="dxa"/>
            <w:gridSpan w:val="3"/>
            <w:shd w:val="clear" w:color="auto" w:fill="auto"/>
            <w:vAlign w:val="center"/>
          </w:tcPr>
          <w:p w:rsidR="001D6E30" w:rsidRPr="00FB55CB" w:rsidRDefault="001D6E30" w:rsidP="00A10A2D">
            <w:pPr>
              <w:spacing w:line="221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D6E30" w:rsidRPr="00FB55CB" w:rsidRDefault="001D6E30" w:rsidP="00A10A2D">
            <w:pPr>
              <w:spacing w:line="221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B55CB">
              <w:rPr>
                <w:rFonts w:eastAsia="Calibri"/>
                <w:b/>
                <w:bCs/>
                <w:lang w:eastAsia="en-US"/>
              </w:rPr>
              <w:t>№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E30" w:rsidRPr="00FB55CB" w:rsidRDefault="001D6E30" w:rsidP="00A10A2D">
            <w:pPr>
              <w:spacing w:line="221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E59B0" w:rsidRPr="001E59B0" w:rsidTr="001D6E30">
        <w:trPr>
          <w:trHeight w:val="170"/>
          <w:jc w:val="center"/>
        </w:trPr>
        <w:tc>
          <w:tcPr>
            <w:tcW w:w="3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E30" w:rsidRPr="00FB55CB" w:rsidRDefault="001D6E30" w:rsidP="00A10A2D">
            <w:pPr>
              <w:spacing w:line="221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</w:p>
        </w:tc>
        <w:tc>
          <w:tcPr>
            <w:tcW w:w="4210" w:type="dxa"/>
            <w:gridSpan w:val="4"/>
            <w:shd w:val="clear" w:color="auto" w:fill="auto"/>
            <w:vAlign w:val="center"/>
          </w:tcPr>
          <w:p w:rsidR="001D6E30" w:rsidRPr="00FB55CB" w:rsidRDefault="001D6E30" w:rsidP="00A10A2D">
            <w:pPr>
              <w:spacing w:line="221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B55CB">
              <w:rPr>
                <w:rFonts w:eastAsia="Calibri"/>
                <w:b/>
                <w:bCs/>
                <w:lang w:eastAsia="en-US"/>
              </w:rPr>
              <w:t>Самара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1D6E30" w:rsidRPr="00FB55CB" w:rsidRDefault="001D6E30" w:rsidP="00A10A2D">
            <w:pPr>
              <w:spacing w:line="221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</w:p>
        </w:tc>
      </w:tr>
      <w:tr w:rsidR="001E59B0" w:rsidRPr="001E59B0" w:rsidTr="00A10A2D">
        <w:trPr>
          <w:trHeight w:val="454"/>
          <w:jc w:val="center"/>
        </w:trPr>
        <w:tc>
          <w:tcPr>
            <w:tcW w:w="10195" w:type="dxa"/>
            <w:gridSpan w:val="6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Состав избранной комиссии:</w:t>
            </w:r>
          </w:p>
        </w:tc>
      </w:tr>
      <w:tr w:rsidR="001E59B0" w:rsidRPr="001E59B0" w:rsidTr="00A10A2D">
        <w:trPr>
          <w:trHeight w:val="227"/>
          <w:jc w:val="center"/>
        </w:trPr>
        <w:tc>
          <w:tcPr>
            <w:tcW w:w="101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</w:tr>
      <w:tr w:rsidR="001E59B0" w:rsidRPr="001E59B0" w:rsidTr="00A10A2D">
        <w:trPr>
          <w:trHeight w:val="227"/>
          <w:jc w:val="center"/>
        </w:trPr>
        <w:tc>
          <w:tcPr>
            <w:tcW w:w="1019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6E30" w:rsidRPr="00AB083F" w:rsidRDefault="001D6E30" w:rsidP="00A10A2D">
            <w:pPr>
              <w:spacing w:line="221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B083F">
              <w:rPr>
                <w:sz w:val="20"/>
              </w:rPr>
              <w:t>(фамилия, имя, отчество, должность)</w:t>
            </w:r>
          </w:p>
        </w:tc>
      </w:tr>
      <w:tr w:rsidR="001E59B0" w:rsidRPr="001E59B0" w:rsidTr="00A10A2D">
        <w:trPr>
          <w:trHeight w:val="340"/>
          <w:jc w:val="center"/>
        </w:trPr>
        <w:tc>
          <w:tcPr>
            <w:tcW w:w="101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</w:tr>
      <w:tr w:rsidR="001E59B0" w:rsidRPr="001E59B0" w:rsidTr="00A10A2D">
        <w:trPr>
          <w:trHeight w:val="510"/>
          <w:jc w:val="center"/>
        </w:trPr>
        <w:tc>
          <w:tcPr>
            <w:tcW w:w="1019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 xml:space="preserve">Комиссия избрана для подсчета голосов при тайном голосовании по выборам ректора федерального государственного бюджетного образовательного учреждения высшего образования </w:t>
            </w:r>
            <w:r w:rsidR="000476A1">
              <w:rPr>
                <w:rFonts w:eastAsia="Calibri"/>
                <w:lang w:eastAsia="en-US"/>
              </w:rPr>
              <w:t>"</w:t>
            </w:r>
            <w:r w:rsidRPr="001E59B0">
              <w:rPr>
                <w:rFonts w:eastAsia="Calibri"/>
                <w:lang w:eastAsia="en-US"/>
              </w:rPr>
              <w:t>Самарский государственный технический университет</w:t>
            </w:r>
            <w:r w:rsidR="000476A1">
              <w:rPr>
                <w:rFonts w:eastAsia="Calibri"/>
                <w:lang w:eastAsia="en-US"/>
              </w:rPr>
              <w:t>"</w:t>
            </w:r>
          </w:p>
        </w:tc>
      </w:tr>
      <w:tr w:rsidR="001E59B0" w:rsidRPr="001E59B0" w:rsidTr="00A10A2D">
        <w:trPr>
          <w:trHeight w:val="624"/>
          <w:jc w:val="center"/>
        </w:trPr>
        <w:tc>
          <w:tcPr>
            <w:tcW w:w="10195" w:type="dxa"/>
            <w:gridSpan w:val="6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Список кандидатов:</w:t>
            </w:r>
          </w:p>
        </w:tc>
      </w:tr>
      <w:tr w:rsidR="001E59B0" w:rsidRPr="001E59B0" w:rsidTr="00A10A2D">
        <w:trPr>
          <w:trHeight w:val="113"/>
          <w:jc w:val="center"/>
        </w:trPr>
        <w:tc>
          <w:tcPr>
            <w:tcW w:w="101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</w:tr>
      <w:tr w:rsidR="001E59B0" w:rsidRPr="001E59B0" w:rsidTr="00A10A2D">
        <w:trPr>
          <w:trHeight w:val="227"/>
          <w:jc w:val="center"/>
        </w:trPr>
        <w:tc>
          <w:tcPr>
            <w:tcW w:w="1019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6E30" w:rsidRPr="00AB083F" w:rsidRDefault="001D6E30" w:rsidP="00A10A2D">
            <w:pPr>
              <w:spacing w:line="221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B083F">
              <w:rPr>
                <w:sz w:val="20"/>
              </w:rPr>
              <w:t>(фамилия, имя, отчество)</w:t>
            </w:r>
          </w:p>
        </w:tc>
      </w:tr>
      <w:tr w:rsidR="001E59B0" w:rsidRPr="001E59B0" w:rsidTr="00A10A2D">
        <w:trPr>
          <w:trHeight w:val="227"/>
          <w:jc w:val="center"/>
        </w:trPr>
        <w:tc>
          <w:tcPr>
            <w:tcW w:w="101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</w:tr>
      <w:tr w:rsidR="001E59B0" w:rsidRPr="001E59B0" w:rsidTr="00A10A2D">
        <w:trPr>
          <w:trHeight w:val="454"/>
          <w:jc w:val="center"/>
        </w:trPr>
        <w:tc>
          <w:tcPr>
            <w:tcW w:w="101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</w:tr>
      <w:tr w:rsidR="001E59B0" w:rsidRPr="001E59B0" w:rsidTr="00A10A2D">
        <w:trPr>
          <w:trHeight w:val="680"/>
          <w:jc w:val="center"/>
        </w:trPr>
        <w:tc>
          <w:tcPr>
            <w:tcW w:w="3683" w:type="dxa"/>
            <w:gridSpan w:val="2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 xml:space="preserve">На конференцию </w:t>
            </w:r>
            <w:proofErr w:type="gramStart"/>
            <w:r w:rsidRPr="001E59B0">
              <w:rPr>
                <w:rFonts w:eastAsia="Calibri"/>
                <w:lang w:eastAsia="en-US"/>
              </w:rPr>
              <w:t>избран</w:t>
            </w:r>
            <w:proofErr w:type="gramEnd"/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1" w:type="dxa"/>
            <w:gridSpan w:val="3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делегат</w:t>
            </w:r>
          </w:p>
        </w:tc>
      </w:tr>
    </w:tbl>
    <w:p w:rsidR="001D6E30" w:rsidRPr="007370A8" w:rsidRDefault="001D6E30" w:rsidP="00A10A2D">
      <w:pPr>
        <w:spacing w:line="221" w:lineRule="auto"/>
        <w:rPr>
          <w:rFonts w:eastAsia="Calibri"/>
          <w:lang w:eastAsia="en-US"/>
        </w:rPr>
      </w:pPr>
      <w:r w:rsidRPr="007370A8">
        <w:rPr>
          <w:rFonts w:eastAsia="Calibri"/>
          <w:lang w:eastAsia="en-US"/>
        </w:rPr>
        <w:t xml:space="preserve">в соответствии с </w:t>
      </w:r>
      <w:r w:rsidR="000476A1">
        <w:rPr>
          <w:rFonts w:eastAsia="Calibri"/>
          <w:lang w:eastAsia="en-US"/>
        </w:rPr>
        <w:t>"</w:t>
      </w:r>
      <w:r w:rsidRPr="007370A8">
        <w:rPr>
          <w:rFonts w:eastAsia="Calibri"/>
          <w:lang w:eastAsia="en-US"/>
        </w:rPr>
        <w:t xml:space="preserve">Положением о процедуре избрания ректора федерального государственного бюджетного образовательного учреждения высшего образования </w:t>
      </w:r>
      <w:r w:rsidR="000476A1">
        <w:rPr>
          <w:rFonts w:eastAsia="Calibri"/>
          <w:lang w:eastAsia="en-US"/>
        </w:rPr>
        <w:t>"</w:t>
      </w:r>
      <w:r w:rsidRPr="007370A8">
        <w:rPr>
          <w:rFonts w:eastAsia="Calibri"/>
          <w:lang w:eastAsia="en-US"/>
        </w:rPr>
        <w:t>Самарский государственный технический университет</w:t>
      </w:r>
      <w:r w:rsidR="000476A1">
        <w:rPr>
          <w:rFonts w:eastAsia="Calibri"/>
          <w:lang w:eastAsia="en-US"/>
        </w:rPr>
        <w:t>"</w:t>
      </w:r>
      <w:r w:rsidRPr="007370A8">
        <w:rPr>
          <w:rFonts w:eastAsia="Calibri"/>
          <w:lang w:eastAsia="en-US"/>
        </w:rPr>
        <w:t xml:space="preserve">, принятым решением ученого совета университета от </w:t>
      </w:r>
      <w:r w:rsidR="000476A1">
        <w:rPr>
          <w:rFonts w:eastAsia="Calibri"/>
          <w:lang w:eastAsia="en-US"/>
        </w:rPr>
        <w:t>"</w:t>
      </w:r>
      <w:r w:rsidR="00694FDF">
        <w:rPr>
          <w:rFonts w:eastAsia="Calibri"/>
          <w:lang w:eastAsia="en-US"/>
        </w:rPr>
        <w:t>_________________</w:t>
      </w:r>
      <w:r w:rsidR="000476A1">
        <w:rPr>
          <w:rFonts w:eastAsia="Calibri"/>
          <w:lang w:eastAsia="en-US"/>
        </w:rPr>
        <w:t>"</w:t>
      </w:r>
      <w:r w:rsidRPr="007370A8">
        <w:rPr>
          <w:rFonts w:eastAsia="Calibri"/>
          <w:lang w:eastAsia="en-US"/>
        </w:rPr>
        <w:t>20</w:t>
      </w:r>
      <w:r w:rsidR="00694FDF">
        <w:rPr>
          <w:rFonts w:eastAsia="Calibri"/>
          <w:lang w:eastAsia="en-US"/>
        </w:rPr>
        <w:t>____</w:t>
      </w:r>
      <w:r w:rsidRPr="007370A8">
        <w:rPr>
          <w:rFonts w:eastAsia="Calibri"/>
          <w:lang w:eastAsia="en-US"/>
        </w:rPr>
        <w:t>года (протокол №).</w:t>
      </w:r>
    </w:p>
    <w:tbl>
      <w:tblPr>
        <w:tblW w:w="5000" w:type="pct"/>
        <w:jc w:val="center"/>
        <w:tblLayout w:type="fixed"/>
        <w:tblLook w:val="04A0"/>
      </w:tblPr>
      <w:tblGrid>
        <w:gridCol w:w="7781"/>
        <w:gridCol w:w="2414"/>
      </w:tblGrid>
      <w:tr w:rsidR="001E59B0" w:rsidRPr="001E59B0" w:rsidTr="007370A8">
        <w:trPr>
          <w:trHeight w:val="567"/>
          <w:jc w:val="center"/>
        </w:trPr>
        <w:tc>
          <w:tcPr>
            <w:tcW w:w="7338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Общее число списочного состава делегатов конференции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E59B0" w:rsidRPr="001E59B0" w:rsidTr="007370A8">
        <w:trPr>
          <w:trHeight w:val="227"/>
          <w:jc w:val="center"/>
        </w:trPr>
        <w:tc>
          <w:tcPr>
            <w:tcW w:w="7338" w:type="dxa"/>
            <w:shd w:val="clear" w:color="auto" w:fill="auto"/>
            <w:vAlign w:val="bottom"/>
          </w:tcPr>
          <w:p w:rsidR="001D6E30" w:rsidRPr="001E59B0" w:rsidRDefault="001D6E30" w:rsidP="00A10A2D">
            <w:pPr>
              <w:pStyle w:val="afb"/>
              <w:tabs>
                <w:tab w:val="left" w:pos="459"/>
              </w:tabs>
              <w:spacing w:before="0" w:line="221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E59B0" w:rsidRPr="001E59B0" w:rsidTr="007370A8">
        <w:trPr>
          <w:trHeight w:val="454"/>
          <w:jc w:val="center"/>
        </w:trPr>
        <w:tc>
          <w:tcPr>
            <w:tcW w:w="7338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Число зарегистрированных делегатов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pStyle w:val="afb"/>
              <w:spacing w:before="0" w:line="221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E59B0" w:rsidRPr="001E59B0" w:rsidTr="007370A8">
        <w:trPr>
          <w:trHeight w:val="454"/>
          <w:jc w:val="center"/>
        </w:trPr>
        <w:tc>
          <w:tcPr>
            <w:tcW w:w="7338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Число выданных избирательных бюллетеней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pStyle w:val="afb"/>
              <w:tabs>
                <w:tab w:val="left" w:pos="459"/>
              </w:tabs>
              <w:spacing w:before="0" w:line="221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E59B0" w:rsidRPr="001E59B0" w:rsidTr="007370A8">
        <w:trPr>
          <w:trHeight w:val="454"/>
          <w:jc w:val="center"/>
        </w:trPr>
        <w:tc>
          <w:tcPr>
            <w:tcW w:w="7338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Число неиспользованных бюллетеней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pStyle w:val="afb"/>
              <w:tabs>
                <w:tab w:val="left" w:pos="459"/>
              </w:tabs>
              <w:spacing w:before="0" w:line="221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E59B0" w:rsidRPr="001E59B0" w:rsidTr="007370A8">
        <w:trPr>
          <w:trHeight w:val="454"/>
          <w:jc w:val="center"/>
        </w:trPr>
        <w:tc>
          <w:tcPr>
            <w:tcW w:w="7338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Число бюллетеней, оказавшихся в избирательных урнах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pStyle w:val="afb"/>
              <w:tabs>
                <w:tab w:val="left" w:pos="459"/>
              </w:tabs>
              <w:spacing w:before="0" w:line="221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E59B0" w:rsidRPr="001E59B0" w:rsidTr="007370A8">
        <w:trPr>
          <w:trHeight w:val="454"/>
          <w:jc w:val="center"/>
        </w:trPr>
        <w:tc>
          <w:tcPr>
            <w:tcW w:w="7338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Число действительных избирательных бюллетеней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pStyle w:val="afb"/>
              <w:tabs>
                <w:tab w:val="left" w:pos="459"/>
              </w:tabs>
              <w:spacing w:before="0" w:line="221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E59B0" w:rsidRPr="001E59B0" w:rsidTr="007370A8">
        <w:trPr>
          <w:trHeight w:val="454"/>
          <w:jc w:val="center"/>
        </w:trPr>
        <w:tc>
          <w:tcPr>
            <w:tcW w:w="7338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Число бюллетеней, признанных недействительными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pStyle w:val="afb"/>
              <w:tabs>
                <w:tab w:val="left" w:pos="459"/>
              </w:tabs>
              <w:spacing w:before="0" w:line="221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1D6E30" w:rsidRPr="001E59B0" w:rsidRDefault="001D6E30" w:rsidP="00A10A2D">
      <w:pPr>
        <w:spacing w:line="221" w:lineRule="auto"/>
      </w:pPr>
    </w:p>
    <w:p w:rsidR="001D6E30" w:rsidRPr="001E59B0" w:rsidRDefault="001D6E30" w:rsidP="00A10A2D">
      <w:pPr>
        <w:spacing w:line="221" w:lineRule="auto"/>
      </w:pPr>
      <w:r w:rsidRPr="001E59B0">
        <w:t xml:space="preserve">Результаты голосования по вопросу о выборах ректора федерального государственного бюджетного образовательного учреждения высшего образования </w:t>
      </w:r>
      <w:r w:rsidR="000476A1">
        <w:t>"</w:t>
      </w:r>
      <w:r w:rsidRPr="001E59B0">
        <w:t>Самарский государственный технический университет</w:t>
      </w:r>
      <w:r w:rsidR="000476A1">
        <w:t>"</w:t>
      </w:r>
    </w:p>
    <w:tbl>
      <w:tblPr>
        <w:tblW w:w="5000" w:type="pct"/>
        <w:jc w:val="center"/>
        <w:tblLook w:val="04A0"/>
      </w:tblPr>
      <w:tblGrid>
        <w:gridCol w:w="10195"/>
      </w:tblGrid>
      <w:tr w:rsidR="001E59B0" w:rsidRPr="001E59B0" w:rsidTr="00A10A2D">
        <w:trPr>
          <w:trHeight w:val="397"/>
          <w:jc w:val="center"/>
        </w:trPr>
        <w:tc>
          <w:tcPr>
            <w:tcW w:w="10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</w:tr>
      <w:tr w:rsidR="001E59B0" w:rsidRPr="001E59B0" w:rsidTr="00A10A2D">
        <w:trPr>
          <w:trHeight w:val="227"/>
          <w:jc w:val="center"/>
        </w:trPr>
        <w:tc>
          <w:tcPr>
            <w:tcW w:w="101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6E30" w:rsidRPr="00AB083F" w:rsidRDefault="001D6E30" w:rsidP="00A10A2D">
            <w:pPr>
              <w:spacing w:line="221" w:lineRule="auto"/>
              <w:jc w:val="center"/>
              <w:rPr>
                <w:sz w:val="20"/>
              </w:rPr>
            </w:pPr>
            <w:r w:rsidRPr="00AB083F">
              <w:rPr>
                <w:sz w:val="20"/>
              </w:rPr>
              <w:t>(фамилия, имя, отчество)</w:t>
            </w:r>
          </w:p>
        </w:tc>
      </w:tr>
    </w:tbl>
    <w:p w:rsidR="001D6E30" w:rsidRPr="001E59B0" w:rsidRDefault="001D6E30" w:rsidP="00A10A2D">
      <w:pPr>
        <w:spacing w:line="221" w:lineRule="auto"/>
      </w:pPr>
    </w:p>
    <w:tbl>
      <w:tblPr>
        <w:tblW w:w="0" w:type="auto"/>
        <w:tblLook w:val="04A0"/>
      </w:tblPr>
      <w:tblGrid>
        <w:gridCol w:w="5529"/>
        <w:gridCol w:w="1842"/>
        <w:gridCol w:w="2824"/>
      </w:tblGrid>
      <w:tr w:rsidR="001E59B0" w:rsidRPr="001E59B0" w:rsidTr="00A10A2D">
        <w:trPr>
          <w:gridAfter w:val="1"/>
          <w:wAfter w:w="2824" w:type="dxa"/>
          <w:trHeight w:val="454"/>
        </w:trPr>
        <w:tc>
          <w:tcPr>
            <w:tcW w:w="5529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</w:pPr>
            <w:r w:rsidRPr="001E59B0">
              <w:t xml:space="preserve">Число бюллетеней, поданных </w:t>
            </w:r>
            <w:r w:rsidR="000476A1">
              <w:t>"</w:t>
            </w:r>
            <w:r w:rsidRPr="001E59B0">
              <w:t>ЗА</w:t>
            </w:r>
            <w:r w:rsidR="000476A1">
              <w:t>"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</w:pPr>
          </w:p>
        </w:tc>
      </w:tr>
      <w:tr w:rsidR="001E59B0" w:rsidRPr="001E59B0" w:rsidTr="00A10A2D">
        <w:trPr>
          <w:gridAfter w:val="1"/>
          <w:wAfter w:w="2824" w:type="dxa"/>
          <w:trHeight w:val="454"/>
        </w:trPr>
        <w:tc>
          <w:tcPr>
            <w:tcW w:w="5529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</w:pPr>
            <w:r w:rsidRPr="001E59B0">
              <w:lastRenderedPageBreak/>
              <w:t xml:space="preserve">Число бюллетеней, поданных </w:t>
            </w:r>
            <w:r w:rsidR="000476A1">
              <w:t>"</w:t>
            </w:r>
            <w:r w:rsidRPr="001E59B0">
              <w:t>ПРОТИВ</w:t>
            </w:r>
            <w:r w:rsidR="000476A1">
              <w:t>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</w:pPr>
          </w:p>
        </w:tc>
      </w:tr>
      <w:tr w:rsidR="001E59B0" w:rsidRPr="001E59B0" w:rsidTr="00A10A2D">
        <w:tblPrEx>
          <w:jc w:val="center"/>
        </w:tblPrEx>
        <w:trPr>
          <w:trHeight w:val="397"/>
          <w:jc w:val="center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</w:tr>
      <w:tr w:rsidR="001E59B0" w:rsidRPr="00AB083F" w:rsidTr="00A10A2D">
        <w:tblPrEx>
          <w:jc w:val="center"/>
        </w:tblPrEx>
        <w:trPr>
          <w:trHeight w:val="227"/>
          <w:jc w:val="center"/>
        </w:trPr>
        <w:tc>
          <w:tcPr>
            <w:tcW w:w="1019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6E30" w:rsidRPr="00AB083F" w:rsidRDefault="001D6E30" w:rsidP="00A10A2D">
            <w:pPr>
              <w:spacing w:line="221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B083F">
              <w:rPr>
                <w:sz w:val="20"/>
              </w:rPr>
              <w:t>(фамилия, имя, отчество)</w:t>
            </w:r>
          </w:p>
        </w:tc>
      </w:tr>
      <w:tr w:rsidR="001D6E30" w:rsidRPr="001E59B0" w:rsidTr="00A10A2D">
        <w:trPr>
          <w:gridAfter w:val="1"/>
          <w:wAfter w:w="2824" w:type="dxa"/>
          <w:trHeight w:val="454"/>
        </w:trPr>
        <w:tc>
          <w:tcPr>
            <w:tcW w:w="5529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cs="Arial"/>
              </w:rPr>
            </w:pPr>
            <w:r w:rsidRPr="001E59B0">
              <w:rPr>
                <w:rFonts w:cs="Arial"/>
              </w:rPr>
              <w:t xml:space="preserve">Число бюллетеней, поданных </w:t>
            </w:r>
            <w:r w:rsidR="000476A1">
              <w:rPr>
                <w:rFonts w:cs="Arial"/>
              </w:rPr>
              <w:t>"</w:t>
            </w:r>
            <w:r w:rsidRPr="001E59B0">
              <w:rPr>
                <w:rFonts w:cs="Arial"/>
              </w:rPr>
              <w:t>ЗА</w:t>
            </w:r>
            <w:r w:rsidR="000476A1">
              <w:rPr>
                <w:rFonts w:cs="Arial"/>
              </w:rPr>
              <w:t>"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cs="Arial"/>
              </w:rPr>
            </w:pPr>
          </w:p>
        </w:tc>
      </w:tr>
      <w:tr w:rsidR="001D6E30" w:rsidRPr="001E59B0" w:rsidTr="00A10A2D">
        <w:trPr>
          <w:gridAfter w:val="1"/>
          <w:wAfter w:w="2824" w:type="dxa"/>
          <w:trHeight w:val="454"/>
        </w:trPr>
        <w:tc>
          <w:tcPr>
            <w:tcW w:w="5529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cs="Arial"/>
              </w:rPr>
            </w:pPr>
            <w:r w:rsidRPr="001E59B0">
              <w:rPr>
                <w:rFonts w:cs="Arial"/>
              </w:rPr>
              <w:t xml:space="preserve">Число бюллетеней, поданных </w:t>
            </w:r>
            <w:r w:rsidR="000476A1">
              <w:rPr>
                <w:rFonts w:cs="Arial"/>
              </w:rPr>
              <w:t>"</w:t>
            </w:r>
            <w:r w:rsidRPr="001E59B0">
              <w:rPr>
                <w:rFonts w:cs="Arial"/>
              </w:rPr>
              <w:t>ПРОТИВ</w:t>
            </w:r>
            <w:r w:rsidR="000476A1">
              <w:rPr>
                <w:rFonts w:cs="Arial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cs="Arial"/>
              </w:rPr>
            </w:pPr>
          </w:p>
        </w:tc>
      </w:tr>
      <w:tr w:rsidR="001E59B0" w:rsidRPr="001E59B0" w:rsidTr="00A10A2D">
        <w:tblPrEx>
          <w:jc w:val="center"/>
        </w:tblPrEx>
        <w:trPr>
          <w:trHeight w:val="397"/>
          <w:jc w:val="center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</w:tr>
      <w:tr w:rsidR="001E59B0" w:rsidRPr="001E59B0" w:rsidTr="00A10A2D">
        <w:tblPrEx>
          <w:jc w:val="center"/>
        </w:tblPrEx>
        <w:trPr>
          <w:trHeight w:val="227"/>
          <w:jc w:val="center"/>
        </w:trPr>
        <w:tc>
          <w:tcPr>
            <w:tcW w:w="1019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6E30" w:rsidRPr="00AB083F" w:rsidRDefault="001D6E30" w:rsidP="00A10A2D">
            <w:pPr>
              <w:spacing w:line="221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B083F">
              <w:rPr>
                <w:sz w:val="20"/>
              </w:rPr>
              <w:t>(фамилия, имя, отчество)</w:t>
            </w:r>
          </w:p>
        </w:tc>
      </w:tr>
      <w:tr w:rsidR="001D6E30" w:rsidRPr="001E59B0" w:rsidTr="00A10A2D">
        <w:trPr>
          <w:gridAfter w:val="1"/>
          <w:wAfter w:w="2824" w:type="dxa"/>
          <w:trHeight w:val="454"/>
        </w:trPr>
        <w:tc>
          <w:tcPr>
            <w:tcW w:w="5529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cs="Arial"/>
              </w:rPr>
            </w:pPr>
            <w:r w:rsidRPr="001E59B0">
              <w:rPr>
                <w:rFonts w:cs="Arial"/>
              </w:rPr>
              <w:t xml:space="preserve">Число бюллетеней, поданных </w:t>
            </w:r>
            <w:r w:rsidR="000476A1">
              <w:rPr>
                <w:rFonts w:cs="Arial"/>
              </w:rPr>
              <w:t>"</w:t>
            </w:r>
            <w:r w:rsidRPr="001E59B0">
              <w:rPr>
                <w:rFonts w:cs="Arial"/>
              </w:rPr>
              <w:t>ЗА</w:t>
            </w:r>
            <w:r w:rsidR="000476A1">
              <w:rPr>
                <w:rFonts w:cs="Arial"/>
              </w:rPr>
              <w:t>"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cs="Arial"/>
              </w:rPr>
            </w:pPr>
          </w:p>
        </w:tc>
      </w:tr>
      <w:tr w:rsidR="001D6E30" w:rsidRPr="001E59B0" w:rsidTr="00A10A2D">
        <w:trPr>
          <w:gridAfter w:val="1"/>
          <w:wAfter w:w="2824" w:type="dxa"/>
          <w:trHeight w:val="454"/>
        </w:trPr>
        <w:tc>
          <w:tcPr>
            <w:tcW w:w="5529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cs="Arial"/>
              </w:rPr>
            </w:pPr>
            <w:r w:rsidRPr="001E59B0">
              <w:rPr>
                <w:rFonts w:cs="Arial"/>
              </w:rPr>
              <w:t xml:space="preserve">Число бюллетеней, поданных </w:t>
            </w:r>
            <w:r w:rsidR="000476A1">
              <w:rPr>
                <w:rFonts w:cs="Arial"/>
              </w:rPr>
              <w:t>"</w:t>
            </w:r>
            <w:r w:rsidRPr="001E59B0">
              <w:rPr>
                <w:rFonts w:cs="Arial"/>
              </w:rPr>
              <w:t>ПРОТИВ</w:t>
            </w:r>
            <w:r w:rsidR="000476A1">
              <w:rPr>
                <w:rFonts w:cs="Arial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cs="Arial"/>
              </w:rPr>
            </w:pPr>
          </w:p>
        </w:tc>
      </w:tr>
    </w:tbl>
    <w:p w:rsidR="001D6E30" w:rsidRPr="001E59B0" w:rsidRDefault="001D6E30" w:rsidP="00A10A2D">
      <w:pPr>
        <w:spacing w:line="221" w:lineRule="auto"/>
      </w:pPr>
    </w:p>
    <w:tbl>
      <w:tblPr>
        <w:tblW w:w="5010" w:type="pct"/>
        <w:jc w:val="center"/>
        <w:tblLayout w:type="fixed"/>
        <w:tblLook w:val="04A0"/>
      </w:tblPr>
      <w:tblGrid>
        <w:gridCol w:w="4673"/>
        <w:gridCol w:w="2531"/>
        <w:gridCol w:w="3011"/>
      </w:tblGrid>
      <w:tr w:rsidR="001E59B0" w:rsidRPr="001E59B0" w:rsidTr="007370A8">
        <w:trPr>
          <w:trHeight w:val="397"/>
          <w:jc w:val="center"/>
        </w:trPr>
        <w:tc>
          <w:tcPr>
            <w:tcW w:w="4678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 w:cs="Arial"/>
                <w:lang w:eastAsia="en-US"/>
              </w:rPr>
              <w:t>Председатель счетной комиссии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/</w:t>
            </w:r>
          </w:p>
        </w:tc>
      </w:tr>
      <w:tr w:rsidR="001E59B0" w:rsidRPr="001E59B0" w:rsidTr="007370A8">
        <w:trPr>
          <w:trHeight w:val="397"/>
          <w:jc w:val="center"/>
        </w:trPr>
        <w:tc>
          <w:tcPr>
            <w:tcW w:w="4678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 w:cs="Arial"/>
                <w:lang w:eastAsia="en-US"/>
              </w:rPr>
              <w:t>Секретарь счетной комиссии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/</w:t>
            </w:r>
          </w:p>
        </w:tc>
      </w:tr>
      <w:tr w:rsidR="001E59B0" w:rsidRPr="001E59B0" w:rsidTr="007370A8">
        <w:trPr>
          <w:trHeight w:val="397"/>
          <w:jc w:val="center"/>
        </w:trPr>
        <w:tc>
          <w:tcPr>
            <w:tcW w:w="4678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 w:cs="Arial"/>
                <w:lang w:eastAsia="en-US"/>
              </w:rPr>
            </w:pPr>
            <w:r w:rsidRPr="001E59B0">
              <w:rPr>
                <w:rFonts w:eastAsia="Calibri" w:cs="Arial"/>
                <w:lang w:eastAsia="en-US"/>
              </w:rPr>
              <w:t>Члены комиссии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/</w:t>
            </w:r>
          </w:p>
        </w:tc>
      </w:tr>
      <w:tr w:rsidR="001E59B0" w:rsidRPr="001E59B0" w:rsidTr="007370A8">
        <w:trPr>
          <w:trHeight w:val="397"/>
          <w:jc w:val="center"/>
        </w:trPr>
        <w:tc>
          <w:tcPr>
            <w:tcW w:w="4678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/</w:t>
            </w:r>
          </w:p>
        </w:tc>
      </w:tr>
      <w:tr w:rsidR="001E59B0" w:rsidRPr="001E59B0" w:rsidTr="007370A8">
        <w:trPr>
          <w:trHeight w:val="397"/>
          <w:jc w:val="center"/>
        </w:trPr>
        <w:tc>
          <w:tcPr>
            <w:tcW w:w="4678" w:type="dxa"/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6E30" w:rsidRPr="001E59B0" w:rsidRDefault="001D6E30" w:rsidP="00A10A2D">
            <w:pPr>
              <w:spacing w:line="221" w:lineRule="auto"/>
              <w:rPr>
                <w:rFonts w:eastAsia="Calibri"/>
                <w:lang w:eastAsia="en-US"/>
              </w:rPr>
            </w:pPr>
            <w:r w:rsidRPr="001E59B0">
              <w:rPr>
                <w:rFonts w:eastAsia="Calibri"/>
                <w:lang w:eastAsia="en-US"/>
              </w:rPr>
              <w:t>/</w:t>
            </w:r>
          </w:p>
        </w:tc>
      </w:tr>
    </w:tbl>
    <w:p w:rsidR="008D7B32" w:rsidRPr="001E59B0" w:rsidRDefault="008D7B32" w:rsidP="00A10A2D">
      <w:pPr>
        <w:spacing w:line="221" w:lineRule="auto"/>
      </w:pPr>
    </w:p>
    <w:sectPr w:rsidR="008D7B32" w:rsidRPr="001E59B0" w:rsidSect="008D7B32">
      <w:headerReference w:type="default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680" w:right="680" w:bottom="680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8F" w:rsidRDefault="00C57B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7B8F" w:rsidRDefault="00C5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E9" w:rsidRDefault="002170E9">
    <w:pPr>
      <w:rPr>
        <w:rFonts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E9" w:rsidRDefault="002170E9">
    <w:pPr>
      <w:rPr>
        <w:rFonts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8F" w:rsidRDefault="00C57B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7B8F" w:rsidRDefault="00C57B8F">
      <w:r>
        <w:continuationSeparator/>
      </w:r>
    </w:p>
  </w:footnote>
  <w:footnote w:id="1">
    <w:p w:rsidR="002170E9" w:rsidRDefault="002170E9" w:rsidP="0034473D">
      <w:pPr>
        <w:pStyle w:val="af7"/>
      </w:pPr>
      <w:r>
        <w:rPr>
          <w:rStyle w:val="af9"/>
        </w:rPr>
        <w:footnoteRef/>
      </w:r>
      <w:r>
        <w:t xml:space="preserve"> </w:t>
      </w:r>
      <w:r w:rsidRPr="00F66DA8">
        <w:rPr>
          <w:szCs w:val="24"/>
        </w:rPr>
        <w:t xml:space="preserve">Конференция проводится только в подразделениях, в которых имеются обучающиеся по очной форме программ </w:t>
      </w:r>
      <w:proofErr w:type="spellStart"/>
      <w:r w:rsidRPr="00F66DA8">
        <w:rPr>
          <w:szCs w:val="24"/>
        </w:rPr>
        <w:t>бакалавриата</w:t>
      </w:r>
      <w:proofErr w:type="spellEnd"/>
      <w:r w:rsidRPr="00F66DA8">
        <w:rPr>
          <w:szCs w:val="24"/>
        </w:rPr>
        <w:t xml:space="preserve">, </w:t>
      </w:r>
      <w:proofErr w:type="spellStart"/>
      <w:r w:rsidRPr="00F66DA8">
        <w:rPr>
          <w:szCs w:val="24"/>
        </w:rPr>
        <w:t>специалитета</w:t>
      </w:r>
      <w:proofErr w:type="spellEnd"/>
      <w:r w:rsidRPr="00F66DA8">
        <w:rPr>
          <w:szCs w:val="24"/>
        </w:rPr>
        <w:t xml:space="preserve"> и магистратуры.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E9" w:rsidRDefault="00D63A5D">
    <w:pPr>
      <w:rPr>
        <w:rFonts w:cs="Times New Roman"/>
        <w:sz w:val="2"/>
        <w:szCs w:val="2"/>
      </w:rPr>
    </w:pPr>
    <w:r w:rsidRPr="00D63A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460.9pt;margin-top:57.25pt;width:74.6pt;height:13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" filled="f" stroked="f">
          <v:textbox style="mso-fit-shape-to-text:t" inset="0,0,0,0">
            <w:txbxContent>
              <w:p w:rsidR="002170E9" w:rsidRPr="005F190D" w:rsidRDefault="002170E9">
                <w:pPr>
                  <w:rPr>
                    <w:color w:val="FFFFFF"/>
                  </w:rPr>
                </w:pPr>
                <w:r w:rsidRPr="005F190D">
                  <w:rPr>
                    <w:rStyle w:val="aa"/>
                    <w:b w:val="0"/>
                    <w:bCs w:val="0"/>
                    <w:color w:val="FFFFFF"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E9" w:rsidRDefault="002170E9">
    <w:pP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C886750C"/>
    <w:lvl w:ilvl="0">
      <w:start w:val="1"/>
      <w:numFmt w:val="decimal"/>
      <w:lvlText w:val="%1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A804330"/>
    <w:lvl w:ilvl="0">
      <w:start w:val="1"/>
      <w:numFmt w:val="decimal"/>
      <w:lvlText w:val="3.1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A3EE722C"/>
    <w:lvl w:ilvl="0">
      <w:start w:val="4"/>
      <w:numFmt w:val="decimal"/>
      <w:lvlText w:val="%1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CA744C4E"/>
    <w:lvl w:ilvl="0">
      <w:start w:val="1"/>
      <w:numFmt w:val="decimal"/>
      <w:lvlText w:val="6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75525F74"/>
    <w:lvl w:ilvl="0">
      <w:start w:val="7"/>
      <w:numFmt w:val="decimal"/>
      <w:lvlText w:val="%1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5"/>
    <w:multiLevelType w:val="multilevel"/>
    <w:tmpl w:val="F7725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9"/>
    <w:multiLevelType w:val="multilevel"/>
    <w:tmpl w:val="00000018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5E96A70"/>
    <w:multiLevelType w:val="hybridMultilevel"/>
    <w:tmpl w:val="22FA2A88"/>
    <w:lvl w:ilvl="0" w:tplc="476AFC64">
      <w:start w:val="1"/>
      <w:numFmt w:val="decimal"/>
      <w:lvlText w:val="%1."/>
      <w:lvlJc w:val="center"/>
      <w:pPr>
        <w:ind w:left="1287" w:hanging="360"/>
      </w:pPr>
      <w:rPr>
        <w:rFonts w:hint="default"/>
        <w:spacing w:val="-4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8137CC2"/>
    <w:multiLevelType w:val="hybridMultilevel"/>
    <w:tmpl w:val="ECAE80C0"/>
    <w:lvl w:ilvl="0" w:tplc="0419000F">
      <w:start w:val="1"/>
      <w:numFmt w:val="decimal"/>
      <w:lvlText w:val="%1."/>
      <w:lvlJc w:val="left"/>
      <w:pPr>
        <w:ind w:left="6396" w:hanging="360"/>
      </w:pPr>
    </w:lvl>
    <w:lvl w:ilvl="1" w:tplc="04190019" w:tentative="1">
      <w:start w:val="1"/>
      <w:numFmt w:val="lowerLetter"/>
      <w:lvlText w:val="%2."/>
      <w:lvlJc w:val="left"/>
      <w:pPr>
        <w:ind w:left="7116" w:hanging="360"/>
      </w:pPr>
    </w:lvl>
    <w:lvl w:ilvl="2" w:tplc="0419001B" w:tentative="1">
      <w:start w:val="1"/>
      <w:numFmt w:val="lowerRoman"/>
      <w:lvlText w:val="%3."/>
      <w:lvlJc w:val="right"/>
      <w:pPr>
        <w:ind w:left="7836" w:hanging="180"/>
      </w:pPr>
    </w:lvl>
    <w:lvl w:ilvl="3" w:tplc="0419000F" w:tentative="1">
      <w:start w:val="1"/>
      <w:numFmt w:val="decimal"/>
      <w:lvlText w:val="%4."/>
      <w:lvlJc w:val="left"/>
      <w:pPr>
        <w:ind w:left="8556" w:hanging="360"/>
      </w:pPr>
    </w:lvl>
    <w:lvl w:ilvl="4" w:tplc="04190019" w:tentative="1">
      <w:start w:val="1"/>
      <w:numFmt w:val="lowerLetter"/>
      <w:lvlText w:val="%5."/>
      <w:lvlJc w:val="left"/>
      <w:pPr>
        <w:ind w:left="9276" w:hanging="360"/>
      </w:pPr>
    </w:lvl>
    <w:lvl w:ilvl="5" w:tplc="0419001B" w:tentative="1">
      <w:start w:val="1"/>
      <w:numFmt w:val="lowerRoman"/>
      <w:lvlText w:val="%6."/>
      <w:lvlJc w:val="right"/>
      <w:pPr>
        <w:ind w:left="9996" w:hanging="180"/>
      </w:pPr>
    </w:lvl>
    <w:lvl w:ilvl="6" w:tplc="0419000F" w:tentative="1">
      <w:start w:val="1"/>
      <w:numFmt w:val="decimal"/>
      <w:lvlText w:val="%7."/>
      <w:lvlJc w:val="left"/>
      <w:pPr>
        <w:ind w:left="10716" w:hanging="360"/>
      </w:pPr>
    </w:lvl>
    <w:lvl w:ilvl="7" w:tplc="04190019" w:tentative="1">
      <w:start w:val="1"/>
      <w:numFmt w:val="lowerLetter"/>
      <w:lvlText w:val="%8."/>
      <w:lvlJc w:val="left"/>
      <w:pPr>
        <w:ind w:left="11436" w:hanging="360"/>
      </w:pPr>
    </w:lvl>
    <w:lvl w:ilvl="8" w:tplc="0419001B" w:tentative="1">
      <w:start w:val="1"/>
      <w:numFmt w:val="lowerRoman"/>
      <w:lvlText w:val="%9."/>
      <w:lvlJc w:val="right"/>
      <w:pPr>
        <w:ind w:left="12156" w:hanging="180"/>
      </w:pPr>
    </w:lvl>
  </w:abstractNum>
  <w:abstractNum w:abstractNumId="15">
    <w:nsid w:val="0BB311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D4D70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0E7C571D"/>
    <w:multiLevelType w:val="hybridMultilevel"/>
    <w:tmpl w:val="ECAE80C0"/>
    <w:lvl w:ilvl="0" w:tplc="0419000F">
      <w:start w:val="1"/>
      <w:numFmt w:val="decimal"/>
      <w:lvlText w:val="%1."/>
      <w:lvlJc w:val="left"/>
      <w:pPr>
        <w:ind w:left="6396" w:hanging="360"/>
      </w:pPr>
    </w:lvl>
    <w:lvl w:ilvl="1" w:tplc="04190019" w:tentative="1">
      <w:start w:val="1"/>
      <w:numFmt w:val="lowerLetter"/>
      <w:lvlText w:val="%2."/>
      <w:lvlJc w:val="left"/>
      <w:pPr>
        <w:ind w:left="7116" w:hanging="360"/>
      </w:pPr>
    </w:lvl>
    <w:lvl w:ilvl="2" w:tplc="0419001B" w:tentative="1">
      <w:start w:val="1"/>
      <w:numFmt w:val="lowerRoman"/>
      <w:lvlText w:val="%3."/>
      <w:lvlJc w:val="right"/>
      <w:pPr>
        <w:ind w:left="7836" w:hanging="180"/>
      </w:pPr>
    </w:lvl>
    <w:lvl w:ilvl="3" w:tplc="0419000F" w:tentative="1">
      <w:start w:val="1"/>
      <w:numFmt w:val="decimal"/>
      <w:lvlText w:val="%4."/>
      <w:lvlJc w:val="left"/>
      <w:pPr>
        <w:ind w:left="8556" w:hanging="360"/>
      </w:pPr>
    </w:lvl>
    <w:lvl w:ilvl="4" w:tplc="04190019" w:tentative="1">
      <w:start w:val="1"/>
      <w:numFmt w:val="lowerLetter"/>
      <w:lvlText w:val="%5."/>
      <w:lvlJc w:val="left"/>
      <w:pPr>
        <w:ind w:left="9276" w:hanging="360"/>
      </w:pPr>
    </w:lvl>
    <w:lvl w:ilvl="5" w:tplc="0419001B" w:tentative="1">
      <w:start w:val="1"/>
      <w:numFmt w:val="lowerRoman"/>
      <w:lvlText w:val="%6."/>
      <w:lvlJc w:val="right"/>
      <w:pPr>
        <w:ind w:left="9996" w:hanging="180"/>
      </w:pPr>
    </w:lvl>
    <w:lvl w:ilvl="6" w:tplc="0419000F" w:tentative="1">
      <w:start w:val="1"/>
      <w:numFmt w:val="decimal"/>
      <w:lvlText w:val="%7."/>
      <w:lvlJc w:val="left"/>
      <w:pPr>
        <w:ind w:left="10716" w:hanging="360"/>
      </w:pPr>
    </w:lvl>
    <w:lvl w:ilvl="7" w:tplc="04190019" w:tentative="1">
      <w:start w:val="1"/>
      <w:numFmt w:val="lowerLetter"/>
      <w:lvlText w:val="%8."/>
      <w:lvlJc w:val="left"/>
      <w:pPr>
        <w:ind w:left="11436" w:hanging="360"/>
      </w:pPr>
    </w:lvl>
    <w:lvl w:ilvl="8" w:tplc="0419001B" w:tentative="1">
      <w:start w:val="1"/>
      <w:numFmt w:val="lowerRoman"/>
      <w:lvlText w:val="%9."/>
      <w:lvlJc w:val="right"/>
      <w:pPr>
        <w:ind w:left="12156" w:hanging="180"/>
      </w:pPr>
    </w:lvl>
  </w:abstractNum>
  <w:abstractNum w:abstractNumId="18">
    <w:nsid w:val="14FF20A6"/>
    <w:multiLevelType w:val="hybridMultilevel"/>
    <w:tmpl w:val="62245B00"/>
    <w:lvl w:ilvl="0" w:tplc="E0B2C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267BB4"/>
    <w:multiLevelType w:val="multilevel"/>
    <w:tmpl w:val="DBC6DD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193705AA"/>
    <w:multiLevelType w:val="hybridMultilevel"/>
    <w:tmpl w:val="ECAE80C0"/>
    <w:lvl w:ilvl="0" w:tplc="0419000F">
      <w:start w:val="1"/>
      <w:numFmt w:val="decimal"/>
      <w:lvlText w:val="%1."/>
      <w:lvlJc w:val="left"/>
      <w:pPr>
        <w:ind w:left="6396" w:hanging="360"/>
      </w:pPr>
    </w:lvl>
    <w:lvl w:ilvl="1" w:tplc="04190019" w:tentative="1">
      <w:start w:val="1"/>
      <w:numFmt w:val="lowerLetter"/>
      <w:lvlText w:val="%2."/>
      <w:lvlJc w:val="left"/>
      <w:pPr>
        <w:ind w:left="7116" w:hanging="360"/>
      </w:pPr>
    </w:lvl>
    <w:lvl w:ilvl="2" w:tplc="0419001B" w:tentative="1">
      <w:start w:val="1"/>
      <w:numFmt w:val="lowerRoman"/>
      <w:lvlText w:val="%3."/>
      <w:lvlJc w:val="right"/>
      <w:pPr>
        <w:ind w:left="7836" w:hanging="180"/>
      </w:pPr>
    </w:lvl>
    <w:lvl w:ilvl="3" w:tplc="0419000F" w:tentative="1">
      <w:start w:val="1"/>
      <w:numFmt w:val="decimal"/>
      <w:lvlText w:val="%4."/>
      <w:lvlJc w:val="left"/>
      <w:pPr>
        <w:ind w:left="8556" w:hanging="360"/>
      </w:pPr>
    </w:lvl>
    <w:lvl w:ilvl="4" w:tplc="04190019" w:tentative="1">
      <w:start w:val="1"/>
      <w:numFmt w:val="lowerLetter"/>
      <w:lvlText w:val="%5."/>
      <w:lvlJc w:val="left"/>
      <w:pPr>
        <w:ind w:left="9276" w:hanging="360"/>
      </w:pPr>
    </w:lvl>
    <w:lvl w:ilvl="5" w:tplc="0419001B" w:tentative="1">
      <w:start w:val="1"/>
      <w:numFmt w:val="lowerRoman"/>
      <w:lvlText w:val="%6."/>
      <w:lvlJc w:val="right"/>
      <w:pPr>
        <w:ind w:left="9996" w:hanging="180"/>
      </w:pPr>
    </w:lvl>
    <w:lvl w:ilvl="6" w:tplc="0419000F" w:tentative="1">
      <w:start w:val="1"/>
      <w:numFmt w:val="decimal"/>
      <w:lvlText w:val="%7."/>
      <w:lvlJc w:val="left"/>
      <w:pPr>
        <w:ind w:left="10716" w:hanging="360"/>
      </w:pPr>
    </w:lvl>
    <w:lvl w:ilvl="7" w:tplc="04190019" w:tentative="1">
      <w:start w:val="1"/>
      <w:numFmt w:val="lowerLetter"/>
      <w:lvlText w:val="%8."/>
      <w:lvlJc w:val="left"/>
      <w:pPr>
        <w:ind w:left="11436" w:hanging="360"/>
      </w:pPr>
    </w:lvl>
    <w:lvl w:ilvl="8" w:tplc="0419001B" w:tentative="1">
      <w:start w:val="1"/>
      <w:numFmt w:val="lowerRoman"/>
      <w:lvlText w:val="%9."/>
      <w:lvlJc w:val="right"/>
      <w:pPr>
        <w:ind w:left="12156" w:hanging="180"/>
      </w:pPr>
    </w:lvl>
  </w:abstractNum>
  <w:abstractNum w:abstractNumId="21">
    <w:nsid w:val="19A63B75"/>
    <w:multiLevelType w:val="hybridMultilevel"/>
    <w:tmpl w:val="A87C0E50"/>
    <w:lvl w:ilvl="0" w:tplc="6850273E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B222008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4F8ACD46">
      <w:numFmt w:val="bullet"/>
      <w:lvlText w:val="•"/>
      <w:lvlJc w:val="left"/>
      <w:pPr>
        <w:ind w:left="2449" w:hanging="284"/>
      </w:pPr>
      <w:rPr>
        <w:rFonts w:hint="default"/>
        <w:lang w:val="ru-RU" w:eastAsia="en-US" w:bidi="ar-SA"/>
      </w:rPr>
    </w:lvl>
    <w:lvl w:ilvl="3" w:tplc="81CCD402">
      <w:numFmt w:val="bullet"/>
      <w:lvlText w:val="•"/>
      <w:lvlJc w:val="left"/>
      <w:pPr>
        <w:ind w:left="3483" w:hanging="284"/>
      </w:pPr>
      <w:rPr>
        <w:rFonts w:hint="default"/>
        <w:lang w:val="ru-RU" w:eastAsia="en-US" w:bidi="ar-SA"/>
      </w:rPr>
    </w:lvl>
    <w:lvl w:ilvl="4" w:tplc="10B40CDE"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5" w:tplc="F9024964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E0BE68AE">
      <w:numFmt w:val="bullet"/>
      <w:lvlText w:val="•"/>
      <w:lvlJc w:val="left"/>
      <w:pPr>
        <w:ind w:left="6587" w:hanging="284"/>
      </w:pPr>
      <w:rPr>
        <w:rFonts w:hint="default"/>
        <w:lang w:val="ru-RU" w:eastAsia="en-US" w:bidi="ar-SA"/>
      </w:rPr>
    </w:lvl>
    <w:lvl w:ilvl="7" w:tplc="3A5C233A">
      <w:numFmt w:val="bullet"/>
      <w:lvlText w:val="•"/>
      <w:lvlJc w:val="left"/>
      <w:pPr>
        <w:ind w:left="7622" w:hanging="284"/>
      </w:pPr>
      <w:rPr>
        <w:rFonts w:hint="default"/>
        <w:lang w:val="ru-RU" w:eastAsia="en-US" w:bidi="ar-SA"/>
      </w:rPr>
    </w:lvl>
    <w:lvl w:ilvl="8" w:tplc="B7E2E00E">
      <w:numFmt w:val="bullet"/>
      <w:lvlText w:val="•"/>
      <w:lvlJc w:val="left"/>
      <w:pPr>
        <w:ind w:left="8657" w:hanging="284"/>
      </w:pPr>
      <w:rPr>
        <w:rFonts w:hint="default"/>
        <w:lang w:val="ru-RU" w:eastAsia="en-US" w:bidi="ar-SA"/>
      </w:rPr>
    </w:lvl>
  </w:abstractNum>
  <w:abstractNum w:abstractNumId="22">
    <w:nsid w:val="1AEB7065"/>
    <w:multiLevelType w:val="hybridMultilevel"/>
    <w:tmpl w:val="ECAE80C0"/>
    <w:lvl w:ilvl="0" w:tplc="0419000F">
      <w:start w:val="1"/>
      <w:numFmt w:val="decimal"/>
      <w:lvlText w:val="%1."/>
      <w:lvlJc w:val="left"/>
      <w:pPr>
        <w:ind w:left="6396" w:hanging="360"/>
      </w:pPr>
    </w:lvl>
    <w:lvl w:ilvl="1" w:tplc="04190019" w:tentative="1">
      <w:start w:val="1"/>
      <w:numFmt w:val="lowerLetter"/>
      <w:lvlText w:val="%2."/>
      <w:lvlJc w:val="left"/>
      <w:pPr>
        <w:ind w:left="7116" w:hanging="360"/>
      </w:pPr>
    </w:lvl>
    <w:lvl w:ilvl="2" w:tplc="0419001B" w:tentative="1">
      <w:start w:val="1"/>
      <w:numFmt w:val="lowerRoman"/>
      <w:lvlText w:val="%3."/>
      <w:lvlJc w:val="right"/>
      <w:pPr>
        <w:ind w:left="7836" w:hanging="180"/>
      </w:pPr>
    </w:lvl>
    <w:lvl w:ilvl="3" w:tplc="0419000F" w:tentative="1">
      <w:start w:val="1"/>
      <w:numFmt w:val="decimal"/>
      <w:lvlText w:val="%4."/>
      <w:lvlJc w:val="left"/>
      <w:pPr>
        <w:ind w:left="8556" w:hanging="360"/>
      </w:pPr>
    </w:lvl>
    <w:lvl w:ilvl="4" w:tplc="04190019" w:tentative="1">
      <w:start w:val="1"/>
      <w:numFmt w:val="lowerLetter"/>
      <w:lvlText w:val="%5."/>
      <w:lvlJc w:val="left"/>
      <w:pPr>
        <w:ind w:left="9276" w:hanging="360"/>
      </w:pPr>
    </w:lvl>
    <w:lvl w:ilvl="5" w:tplc="0419001B" w:tentative="1">
      <w:start w:val="1"/>
      <w:numFmt w:val="lowerRoman"/>
      <w:lvlText w:val="%6."/>
      <w:lvlJc w:val="right"/>
      <w:pPr>
        <w:ind w:left="9996" w:hanging="180"/>
      </w:pPr>
    </w:lvl>
    <w:lvl w:ilvl="6" w:tplc="0419000F" w:tentative="1">
      <w:start w:val="1"/>
      <w:numFmt w:val="decimal"/>
      <w:lvlText w:val="%7."/>
      <w:lvlJc w:val="left"/>
      <w:pPr>
        <w:ind w:left="10716" w:hanging="360"/>
      </w:pPr>
    </w:lvl>
    <w:lvl w:ilvl="7" w:tplc="04190019" w:tentative="1">
      <w:start w:val="1"/>
      <w:numFmt w:val="lowerLetter"/>
      <w:lvlText w:val="%8."/>
      <w:lvlJc w:val="left"/>
      <w:pPr>
        <w:ind w:left="11436" w:hanging="360"/>
      </w:pPr>
    </w:lvl>
    <w:lvl w:ilvl="8" w:tplc="0419001B" w:tentative="1">
      <w:start w:val="1"/>
      <w:numFmt w:val="lowerRoman"/>
      <w:lvlText w:val="%9."/>
      <w:lvlJc w:val="right"/>
      <w:pPr>
        <w:ind w:left="12156" w:hanging="180"/>
      </w:pPr>
    </w:lvl>
  </w:abstractNum>
  <w:abstractNum w:abstractNumId="23">
    <w:nsid w:val="1FA11F6D"/>
    <w:multiLevelType w:val="hybridMultilevel"/>
    <w:tmpl w:val="C672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0F24D2"/>
    <w:multiLevelType w:val="multilevel"/>
    <w:tmpl w:val="742AEF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7180F9E"/>
    <w:multiLevelType w:val="hybridMultilevel"/>
    <w:tmpl w:val="ECAE80C0"/>
    <w:lvl w:ilvl="0" w:tplc="0419000F">
      <w:start w:val="1"/>
      <w:numFmt w:val="decimal"/>
      <w:lvlText w:val="%1."/>
      <w:lvlJc w:val="left"/>
      <w:pPr>
        <w:ind w:left="6396" w:hanging="360"/>
      </w:pPr>
    </w:lvl>
    <w:lvl w:ilvl="1" w:tplc="04190019" w:tentative="1">
      <w:start w:val="1"/>
      <w:numFmt w:val="lowerLetter"/>
      <w:lvlText w:val="%2."/>
      <w:lvlJc w:val="left"/>
      <w:pPr>
        <w:ind w:left="7116" w:hanging="360"/>
      </w:pPr>
    </w:lvl>
    <w:lvl w:ilvl="2" w:tplc="0419001B" w:tentative="1">
      <w:start w:val="1"/>
      <w:numFmt w:val="lowerRoman"/>
      <w:lvlText w:val="%3."/>
      <w:lvlJc w:val="right"/>
      <w:pPr>
        <w:ind w:left="7836" w:hanging="180"/>
      </w:pPr>
    </w:lvl>
    <w:lvl w:ilvl="3" w:tplc="0419000F" w:tentative="1">
      <w:start w:val="1"/>
      <w:numFmt w:val="decimal"/>
      <w:lvlText w:val="%4."/>
      <w:lvlJc w:val="left"/>
      <w:pPr>
        <w:ind w:left="8556" w:hanging="360"/>
      </w:pPr>
    </w:lvl>
    <w:lvl w:ilvl="4" w:tplc="04190019" w:tentative="1">
      <w:start w:val="1"/>
      <w:numFmt w:val="lowerLetter"/>
      <w:lvlText w:val="%5."/>
      <w:lvlJc w:val="left"/>
      <w:pPr>
        <w:ind w:left="9276" w:hanging="360"/>
      </w:pPr>
    </w:lvl>
    <w:lvl w:ilvl="5" w:tplc="0419001B" w:tentative="1">
      <w:start w:val="1"/>
      <w:numFmt w:val="lowerRoman"/>
      <w:lvlText w:val="%6."/>
      <w:lvlJc w:val="right"/>
      <w:pPr>
        <w:ind w:left="9996" w:hanging="180"/>
      </w:pPr>
    </w:lvl>
    <w:lvl w:ilvl="6" w:tplc="0419000F" w:tentative="1">
      <w:start w:val="1"/>
      <w:numFmt w:val="decimal"/>
      <w:lvlText w:val="%7."/>
      <w:lvlJc w:val="left"/>
      <w:pPr>
        <w:ind w:left="10716" w:hanging="360"/>
      </w:pPr>
    </w:lvl>
    <w:lvl w:ilvl="7" w:tplc="04190019" w:tentative="1">
      <w:start w:val="1"/>
      <w:numFmt w:val="lowerLetter"/>
      <w:lvlText w:val="%8."/>
      <w:lvlJc w:val="left"/>
      <w:pPr>
        <w:ind w:left="11436" w:hanging="360"/>
      </w:pPr>
    </w:lvl>
    <w:lvl w:ilvl="8" w:tplc="0419001B" w:tentative="1">
      <w:start w:val="1"/>
      <w:numFmt w:val="lowerRoman"/>
      <w:lvlText w:val="%9."/>
      <w:lvlJc w:val="right"/>
      <w:pPr>
        <w:ind w:left="12156" w:hanging="180"/>
      </w:pPr>
    </w:lvl>
  </w:abstractNum>
  <w:abstractNum w:abstractNumId="26">
    <w:nsid w:val="2CEA4716"/>
    <w:multiLevelType w:val="hybridMultilevel"/>
    <w:tmpl w:val="C48E06FC"/>
    <w:lvl w:ilvl="0" w:tplc="A628F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0E4013"/>
    <w:multiLevelType w:val="hybridMultilevel"/>
    <w:tmpl w:val="CCA44E9C"/>
    <w:lvl w:ilvl="0" w:tplc="04190011">
      <w:start w:val="1"/>
      <w:numFmt w:val="decimal"/>
      <w:lvlText w:val="%1)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8">
    <w:nsid w:val="2EE83A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41E1B43"/>
    <w:multiLevelType w:val="hybridMultilevel"/>
    <w:tmpl w:val="0E4CC4CE"/>
    <w:lvl w:ilvl="0" w:tplc="E0B2C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2D670D"/>
    <w:multiLevelType w:val="hybridMultilevel"/>
    <w:tmpl w:val="3B2ED042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1">
    <w:nsid w:val="41691BBF"/>
    <w:multiLevelType w:val="multilevel"/>
    <w:tmpl w:val="4F26C56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840" w:hanging="540"/>
      </w:pPr>
      <w:rPr>
        <w:rFonts w:cs="Times New Roman" w:hint="default"/>
        <w:b/>
        <w:color w:val="000000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  <w:b/>
        <w:color w:val="000000"/>
      </w:rPr>
    </w:lvl>
  </w:abstractNum>
  <w:abstractNum w:abstractNumId="32">
    <w:nsid w:val="419814BA"/>
    <w:multiLevelType w:val="hybridMultilevel"/>
    <w:tmpl w:val="ECAE80C0"/>
    <w:lvl w:ilvl="0" w:tplc="0419000F">
      <w:start w:val="1"/>
      <w:numFmt w:val="decimal"/>
      <w:lvlText w:val="%1."/>
      <w:lvlJc w:val="left"/>
      <w:pPr>
        <w:ind w:left="6396" w:hanging="360"/>
      </w:pPr>
    </w:lvl>
    <w:lvl w:ilvl="1" w:tplc="04190019" w:tentative="1">
      <w:start w:val="1"/>
      <w:numFmt w:val="lowerLetter"/>
      <w:lvlText w:val="%2."/>
      <w:lvlJc w:val="left"/>
      <w:pPr>
        <w:ind w:left="7116" w:hanging="360"/>
      </w:pPr>
    </w:lvl>
    <w:lvl w:ilvl="2" w:tplc="0419001B" w:tentative="1">
      <w:start w:val="1"/>
      <w:numFmt w:val="lowerRoman"/>
      <w:lvlText w:val="%3."/>
      <w:lvlJc w:val="right"/>
      <w:pPr>
        <w:ind w:left="7836" w:hanging="180"/>
      </w:pPr>
    </w:lvl>
    <w:lvl w:ilvl="3" w:tplc="0419000F" w:tentative="1">
      <w:start w:val="1"/>
      <w:numFmt w:val="decimal"/>
      <w:lvlText w:val="%4."/>
      <w:lvlJc w:val="left"/>
      <w:pPr>
        <w:ind w:left="8556" w:hanging="360"/>
      </w:pPr>
    </w:lvl>
    <w:lvl w:ilvl="4" w:tplc="04190019" w:tentative="1">
      <w:start w:val="1"/>
      <w:numFmt w:val="lowerLetter"/>
      <w:lvlText w:val="%5."/>
      <w:lvlJc w:val="left"/>
      <w:pPr>
        <w:ind w:left="9276" w:hanging="360"/>
      </w:pPr>
    </w:lvl>
    <w:lvl w:ilvl="5" w:tplc="0419001B" w:tentative="1">
      <w:start w:val="1"/>
      <w:numFmt w:val="lowerRoman"/>
      <w:lvlText w:val="%6."/>
      <w:lvlJc w:val="right"/>
      <w:pPr>
        <w:ind w:left="9996" w:hanging="180"/>
      </w:pPr>
    </w:lvl>
    <w:lvl w:ilvl="6" w:tplc="0419000F" w:tentative="1">
      <w:start w:val="1"/>
      <w:numFmt w:val="decimal"/>
      <w:lvlText w:val="%7."/>
      <w:lvlJc w:val="left"/>
      <w:pPr>
        <w:ind w:left="10716" w:hanging="360"/>
      </w:pPr>
    </w:lvl>
    <w:lvl w:ilvl="7" w:tplc="04190019" w:tentative="1">
      <w:start w:val="1"/>
      <w:numFmt w:val="lowerLetter"/>
      <w:lvlText w:val="%8."/>
      <w:lvlJc w:val="left"/>
      <w:pPr>
        <w:ind w:left="11436" w:hanging="360"/>
      </w:pPr>
    </w:lvl>
    <w:lvl w:ilvl="8" w:tplc="0419001B" w:tentative="1">
      <w:start w:val="1"/>
      <w:numFmt w:val="lowerRoman"/>
      <w:lvlText w:val="%9."/>
      <w:lvlJc w:val="right"/>
      <w:pPr>
        <w:ind w:left="12156" w:hanging="180"/>
      </w:pPr>
    </w:lvl>
  </w:abstractNum>
  <w:abstractNum w:abstractNumId="33">
    <w:nsid w:val="424A62C7"/>
    <w:multiLevelType w:val="hybridMultilevel"/>
    <w:tmpl w:val="63DA3FB0"/>
    <w:lvl w:ilvl="0" w:tplc="A628F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0F2B4B"/>
    <w:multiLevelType w:val="multilevel"/>
    <w:tmpl w:val="0C66F88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35">
    <w:nsid w:val="47A84A5D"/>
    <w:multiLevelType w:val="hybridMultilevel"/>
    <w:tmpl w:val="2DA687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4C0F2269"/>
    <w:multiLevelType w:val="hybridMultilevel"/>
    <w:tmpl w:val="A274DC5C"/>
    <w:lvl w:ilvl="0" w:tplc="27682EFA">
      <w:start w:val="1"/>
      <w:numFmt w:val="decimal"/>
      <w:pStyle w:val="115"/>
      <w:lvlText w:val="%1."/>
      <w:lvlJc w:val="center"/>
      <w:pPr>
        <w:ind w:left="720" w:hanging="360"/>
      </w:pPr>
      <w:rPr>
        <w:rFonts w:hint="default"/>
        <w:spacing w:val="-4"/>
        <w:kern w:val="0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980475"/>
    <w:multiLevelType w:val="hybridMultilevel"/>
    <w:tmpl w:val="ECAE80C0"/>
    <w:lvl w:ilvl="0" w:tplc="0419000F">
      <w:start w:val="1"/>
      <w:numFmt w:val="decimal"/>
      <w:lvlText w:val="%1."/>
      <w:lvlJc w:val="left"/>
      <w:pPr>
        <w:ind w:left="6396" w:hanging="360"/>
      </w:pPr>
    </w:lvl>
    <w:lvl w:ilvl="1" w:tplc="04190019" w:tentative="1">
      <w:start w:val="1"/>
      <w:numFmt w:val="lowerLetter"/>
      <w:lvlText w:val="%2."/>
      <w:lvlJc w:val="left"/>
      <w:pPr>
        <w:ind w:left="7116" w:hanging="360"/>
      </w:pPr>
    </w:lvl>
    <w:lvl w:ilvl="2" w:tplc="0419001B" w:tentative="1">
      <w:start w:val="1"/>
      <w:numFmt w:val="lowerRoman"/>
      <w:lvlText w:val="%3."/>
      <w:lvlJc w:val="right"/>
      <w:pPr>
        <w:ind w:left="7836" w:hanging="180"/>
      </w:pPr>
    </w:lvl>
    <w:lvl w:ilvl="3" w:tplc="0419000F" w:tentative="1">
      <w:start w:val="1"/>
      <w:numFmt w:val="decimal"/>
      <w:lvlText w:val="%4."/>
      <w:lvlJc w:val="left"/>
      <w:pPr>
        <w:ind w:left="8556" w:hanging="360"/>
      </w:pPr>
    </w:lvl>
    <w:lvl w:ilvl="4" w:tplc="04190019" w:tentative="1">
      <w:start w:val="1"/>
      <w:numFmt w:val="lowerLetter"/>
      <w:lvlText w:val="%5."/>
      <w:lvlJc w:val="left"/>
      <w:pPr>
        <w:ind w:left="9276" w:hanging="360"/>
      </w:pPr>
    </w:lvl>
    <w:lvl w:ilvl="5" w:tplc="0419001B" w:tentative="1">
      <w:start w:val="1"/>
      <w:numFmt w:val="lowerRoman"/>
      <w:lvlText w:val="%6."/>
      <w:lvlJc w:val="right"/>
      <w:pPr>
        <w:ind w:left="9996" w:hanging="180"/>
      </w:pPr>
    </w:lvl>
    <w:lvl w:ilvl="6" w:tplc="0419000F" w:tentative="1">
      <w:start w:val="1"/>
      <w:numFmt w:val="decimal"/>
      <w:lvlText w:val="%7."/>
      <w:lvlJc w:val="left"/>
      <w:pPr>
        <w:ind w:left="10716" w:hanging="360"/>
      </w:pPr>
    </w:lvl>
    <w:lvl w:ilvl="7" w:tplc="04190019" w:tentative="1">
      <w:start w:val="1"/>
      <w:numFmt w:val="lowerLetter"/>
      <w:lvlText w:val="%8."/>
      <w:lvlJc w:val="left"/>
      <w:pPr>
        <w:ind w:left="11436" w:hanging="360"/>
      </w:pPr>
    </w:lvl>
    <w:lvl w:ilvl="8" w:tplc="0419001B" w:tentative="1">
      <w:start w:val="1"/>
      <w:numFmt w:val="lowerRoman"/>
      <w:lvlText w:val="%9."/>
      <w:lvlJc w:val="right"/>
      <w:pPr>
        <w:ind w:left="12156" w:hanging="180"/>
      </w:pPr>
    </w:lvl>
  </w:abstractNum>
  <w:abstractNum w:abstractNumId="38">
    <w:nsid w:val="4FD72E13"/>
    <w:multiLevelType w:val="hybridMultilevel"/>
    <w:tmpl w:val="BA96A118"/>
    <w:lvl w:ilvl="0" w:tplc="E0B2C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8C2C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A873D6C"/>
    <w:multiLevelType w:val="hybridMultilevel"/>
    <w:tmpl w:val="ECAE80C0"/>
    <w:lvl w:ilvl="0" w:tplc="0419000F">
      <w:start w:val="1"/>
      <w:numFmt w:val="decimal"/>
      <w:lvlText w:val="%1."/>
      <w:lvlJc w:val="left"/>
      <w:pPr>
        <w:ind w:left="6396" w:hanging="360"/>
      </w:pPr>
    </w:lvl>
    <w:lvl w:ilvl="1" w:tplc="04190019" w:tentative="1">
      <w:start w:val="1"/>
      <w:numFmt w:val="lowerLetter"/>
      <w:lvlText w:val="%2."/>
      <w:lvlJc w:val="left"/>
      <w:pPr>
        <w:ind w:left="7116" w:hanging="360"/>
      </w:pPr>
    </w:lvl>
    <w:lvl w:ilvl="2" w:tplc="0419001B" w:tentative="1">
      <w:start w:val="1"/>
      <w:numFmt w:val="lowerRoman"/>
      <w:lvlText w:val="%3."/>
      <w:lvlJc w:val="right"/>
      <w:pPr>
        <w:ind w:left="7836" w:hanging="180"/>
      </w:pPr>
    </w:lvl>
    <w:lvl w:ilvl="3" w:tplc="0419000F" w:tentative="1">
      <w:start w:val="1"/>
      <w:numFmt w:val="decimal"/>
      <w:lvlText w:val="%4."/>
      <w:lvlJc w:val="left"/>
      <w:pPr>
        <w:ind w:left="8556" w:hanging="360"/>
      </w:pPr>
    </w:lvl>
    <w:lvl w:ilvl="4" w:tplc="04190019" w:tentative="1">
      <w:start w:val="1"/>
      <w:numFmt w:val="lowerLetter"/>
      <w:lvlText w:val="%5."/>
      <w:lvlJc w:val="left"/>
      <w:pPr>
        <w:ind w:left="9276" w:hanging="360"/>
      </w:pPr>
    </w:lvl>
    <w:lvl w:ilvl="5" w:tplc="0419001B" w:tentative="1">
      <w:start w:val="1"/>
      <w:numFmt w:val="lowerRoman"/>
      <w:lvlText w:val="%6."/>
      <w:lvlJc w:val="right"/>
      <w:pPr>
        <w:ind w:left="9996" w:hanging="180"/>
      </w:pPr>
    </w:lvl>
    <w:lvl w:ilvl="6" w:tplc="0419000F" w:tentative="1">
      <w:start w:val="1"/>
      <w:numFmt w:val="decimal"/>
      <w:lvlText w:val="%7."/>
      <w:lvlJc w:val="left"/>
      <w:pPr>
        <w:ind w:left="10716" w:hanging="360"/>
      </w:pPr>
    </w:lvl>
    <w:lvl w:ilvl="7" w:tplc="04190019" w:tentative="1">
      <w:start w:val="1"/>
      <w:numFmt w:val="lowerLetter"/>
      <w:lvlText w:val="%8."/>
      <w:lvlJc w:val="left"/>
      <w:pPr>
        <w:ind w:left="11436" w:hanging="360"/>
      </w:pPr>
    </w:lvl>
    <w:lvl w:ilvl="8" w:tplc="0419001B" w:tentative="1">
      <w:start w:val="1"/>
      <w:numFmt w:val="lowerRoman"/>
      <w:lvlText w:val="%9."/>
      <w:lvlJc w:val="right"/>
      <w:pPr>
        <w:ind w:left="12156" w:hanging="180"/>
      </w:pPr>
    </w:lvl>
  </w:abstractNum>
  <w:abstractNum w:abstractNumId="41">
    <w:nsid w:val="62D541C6"/>
    <w:multiLevelType w:val="hybridMultilevel"/>
    <w:tmpl w:val="FFF616E8"/>
    <w:lvl w:ilvl="0" w:tplc="A628FE48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2">
    <w:nsid w:val="63A27DFA"/>
    <w:multiLevelType w:val="hybridMultilevel"/>
    <w:tmpl w:val="40F669FC"/>
    <w:lvl w:ilvl="0" w:tplc="40F6B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4E441A"/>
    <w:multiLevelType w:val="hybridMultilevel"/>
    <w:tmpl w:val="ECAE80C0"/>
    <w:lvl w:ilvl="0" w:tplc="0419000F">
      <w:start w:val="1"/>
      <w:numFmt w:val="decimal"/>
      <w:lvlText w:val="%1."/>
      <w:lvlJc w:val="left"/>
      <w:pPr>
        <w:ind w:left="6396" w:hanging="360"/>
      </w:pPr>
    </w:lvl>
    <w:lvl w:ilvl="1" w:tplc="04190019" w:tentative="1">
      <w:start w:val="1"/>
      <w:numFmt w:val="lowerLetter"/>
      <w:lvlText w:val="%2."/>
      <w:lvlJc w:val="left"/>
      <w:pPr>
        <w:ind w:left="7116" w:hanging="360"/>
      </w:pPr>
    </w:lvl>
    <w:lvl w:ilvl="2" w:tplc="0419001B" w:tentative="1">
      <w:start w:val="1"/>
      <w:numFmt w:val="lowerRoman"/>
      <w:lvlText w:val="%3."/>
      <w:lvlJc w:val="right"/>
      <w:pPr>
        <w:ind w:left="7836" w:hanging="180"/>
      </w:pPr>
    </w:lvl>
    <w:lvl w:ilvl="3" w:tplc="0419000F" w:tentative="1">
      <w:start w:val="1"/>
      <w:numFmt w:val="decimal"/>
      <w:lvlText w:val="%4."/>
      <w:lvlJc w:val="left"/>
      <w:pPr>
        <w:ind w:left="8556" w:hanging="360"/>
      </w:pPr>
    </w:lvl>
    <w:lvl w:ilvl="4" w:tplc="04190019" w:tentative="1">
      <w:start w:val="1"/>
      <w:numFmt w:val="lowerLetter"/>
      <w:lvlText w:val="%5."/>
      <w:lvlJc w:val="left"/>
      <w:pPr>
        <w:ind w:left="9276" w:hanging="360"/>
      </w:pPr>
    </w:lvl>
    <w:lvl w:ilvl="5" w:tplc="0419001B" w:tentative="1">
      <w:start w:val="1"/>
      <w:numFmt w:val="lowerRoman"/>
      <w:lvlText w:val="%6."/>
      <w:lvlJc w:val="right"/>
      <w:pPr>
        <w:ind w:left="9996" w:hanging="180"/>
      </w:pPr>
    </w:lvl>
    <w:lvl w:ilvl="6" w:tplc="0419000F" w:tentative="1">
      <w:start w:val="1"/>
      <w:numFmt w:val="decimal"/>
      <w:lvlText w:val="%7."/>
      <w:lvlJc w:val="left"/>
      <w:pPr>
        <w:ind w:left="10716" w:hanging="360"/>
      </w:pPr>
    </w:lvl>
    <w:lvl w:ilvl="7" w:tplc="04190019" w:tentative="1">
      <w:start w:val="1"/>
      <w:numFmt w:val="lowerLetter"/>
      <w:lvlText w:val="%8."/>
      <w:lvlJc w:val="left"/>
      <w:pPr>
        <w:ind w:left="11436" w:hanging="360"/>
      </w:pPr>
    </w:lvl>
    <w:lvl w:ilvl="8" w:tplc="0419001B" w:tentative="1">
      <w:start w:val="1"/>
      <w:numFmt w:val="lowerRoman"/>
      <w:lvlText w:val="%9."/>
      <w:lvlJc w:val="right"/>
      <w:pPr>
        <w:ind w:left="12156" w:hanging="180"/>
      </w:pPr>
    </w:lvl>
  </w:abstractNum>
  <w:abstractNum w:abstractNumId="44">
    <w:nsid w:val="6D8839EC"/>
    <w:multiLevelType w:val="hybridMultilevel"/>
    <w:tmpl w:val="5A001696"/>
    <w:lvl w:ilvl="0" w:tplc="45648908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1E41FD"/>
    <w:multiLevelType w:val="multilevel"/>
    <w:tmpl w:val="EFEE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3C2176F"/>
    <w:multiLevelType w:val="hybridMultilevel"/>
    <w:tmpl w:val="ECAE80C0"/>
    <w:lvl w:ilvl="0" w:tplc="0419000F">
      <w:start w:val="1"/>
      <w:numFmt w:val="decimal"/>
      <w:lvlText w:val="%1."/>
      <w:lvlJc w:val="left"/>
      <w:pPr>
        <w:ind w:left="6396" w:hanging="360"/>
      </w:pPr>
    </w:lvl>
    <w:lvl w:ilvl="1" w:tplc="04190019" w:tentative="1">
      <w:start w:val="1"/>
      <w:numFmt w:val="lowerLetter"/>
      <w:lvlText w:val="%2."/>
      <w:lvlJc w:val="left"/>
      <w:pPr>
        <w:ind w:left="7116" w:hanging="360"/>
      </w:pPr>
    </w:lvl>
    <w:lvl w:ilvl="2" w:tplc="0419001B" w:tentative="1">
      <w:start w:val="1"/>
      <w:numFmt w:val="lowerRoman"/>
      <w:lvlText w:val="%3."/>
      <w:lvlJc w:val="right"/>
      <w:pPr>
        <w:ind w:left="7836" w:hanging="180"/>
      </w:pPr>
    </w:lvl>
    <w:lvl w:ilvl="3" w:tplc="0419000F" w:tentative="1">
      <w:start w:val="1"/>
      <w:numFmt w:val="decimal"/>
      <w:lvlText w:val="%4."/>
      <w:lvlJc w:val="left"/>
      <w:pPr>
        <w:ind w:left="8556" w:hanging="360"/>
      </w:pPr>
    </w:lvl>
    <w:lvl w:ilvl="4" w:tplc="04190019" w:tentative="1">
      <w:start w:val="1"/>
      <w:numFmt w:val="lowerLetter"/>
      <w:lvlText w:val="%5."/>
      <w:lvlJc w:val="left"/>
      <w:pPr>
        <w:ind w:left="9276" w:hanging="360"/>
      </w:pPr>
    </w:lvl>
    <w:lvl w:ilvl="5" w:tplc="0419001B" w:tentative="1">
      <w:start w:val="1"/>
      <w:numFmt w:val="lowerRoman"/>
      <w:lvlText w:val="%6."/>
      <w:lvlJc w:val="right"/>
      <w:pPr>
        <w:ind w:left="9996" w:hanging="180"/>
      </w:pPr>
    </w:lvl>
    <w:lvl w:ilvl="6" w:tplc="0419000F" w:tentative="1">
      <w:start w:val="1"/>
      <w:numFmt w:val="decimal"/>
      <w:lvlText w:val="%7."/>
      <w:lvlJc w:val="left"/>
      <w:pPr>
        <w:ind w:left="10716" w:hanging="360"/>
      </w:pPr>
    </w:lvl>
    <w:lvl w:ilvl="7" w:tplc="04190019" w:tentative="1">
      <w:start w:val="1"/>
      <w:numFmt w:val="lowerLetter"/>
      <w:lvlText w:val="%8."/>
      <w:lvlJc w:val="left"/>
      <w:pPr>
        <w:ind w:left="11436" w:hanging="360"/>
      </w:pPr>
    </w:lvl>
    <w:lvl w:ilvl="8" w:tplc="0419001B" w:tentative="1">
      <w:start w:val="1"/>
      <w:numFmt w:val="lowerRoman"/>
      <w:lvlText w:val="%9."/>
      <w:lvlJc w:val="right"/>
      <w:pPr>
        <w:ind w:left="12156" w:hanging="180"/>
      </w:pPr>
    </w:lvl>
  </w:abstractNum>
  <w:abstractNum w:abstractNumId="47">
    <w:nsid w:val="7D852A24"/>
    <w:multiLevelType w:val="multilevel"/>
    <w:tmpl w:val="20222BC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cs="Times New Roman" w:hint="default"/>
        <w:color w:val="000000"/>
      </w:rPr>
    </w:lvl>
    <w:lvl w:ilvl="2">
      <w:start w:val="4"/>
      <w:numFmt w:val="decimal"/>
      <w:lvlText w:val="%1.%2.%3."/>
      <w:lvlJc w:val="left"/>
      <w:pPr>
        <w:ind w:left="1429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  <w:color w:val="000000"/>
      </w:rPr>
    </w:lvl>
  </w:abstractNum>
  <w:abstractNum w:abstractNumId="48">
    <w:nsid w:val="7F907C77"/>
    <w:multiLevelType w:val="hybridMultilevel"/>
    <w:tmpl w:val="5A16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4"/>
  </w:num>
  <w:num w:numId="15">
    <w:abstractNumId w:val="47"/>
  </w:num>
  <w:num w:numId="16">
    <w:abstractNumId w:val="31"/>
  </w:num>
  <w:num w:numId="17">
    <w:abstractNumId w:val="44"/>
  </w:num>
  <w:num w:numId="18">
    <w:abstractNumId w:val="43"/>
  </w:num>
  <w:num w:numId="19">
    <w:abstractNumId w:val="25"/>
  </w:num>
  <w:num w:numId="20">
    <w:abstractNumId w:val="20"/>
  </w:num>
  <w:num w:numId="21">
    <w:abstractNumId w:val="40"/>
  </w:num>
  <w:num w:numId="22">
    <w:abstractNumId w:val="32"/>
  </w:num>
  <w:num w:numId="23">
    <w:abstractNumId w:val="22"/>
  </w:num>
  <w:num w:numId="24">
    <w:abstractNumId w:val="17"/>
  </w:num>
  <w:num w:numId="25">
    <w:abstractNumId w:val="37"/>
  </w:num>
  <w:num w:numId="26">
    <w:abstractNumId w:val="46"/>
  </w:num>
  <w:num w:numId="27">
    <w:abstractNumId w:val="14"/>
  </w:num>
  <w:num w:numId="28">
    <w:abstractNumId w:val="48"/>
  </w:num>
  <w:num w:numId="29">
    <w:abstractNumId w:val="36"/>
  </w:num>
  <w:num w:numId="30">
    <w:abstractNumId w:val="36"/>
  </w:num>
  <w:num w:numId="31">
    <w:abstractNumId w:val="13"/>
  </w:num>
  <w:num w:numId="32">
    <w:abstractNumId w:val="45"/>
  </w:num>
  <w:num w:numId="33">
    <w:abstractNumId w:val="39"/>
  </w:num>
  <w:num w:numId="34">
    <w:abstractNumId w:val="26"/>
  </w:num>
  <w:num w:numId="35">
    <w:abstractNumId w:val="42"/>
  </w:num>
  <w:num w:numId="36">
    <w:abstractNumId w:val="28"/>
  </w:num>
  <w:num w:numId="37">
    <w:abstractNumId w:val="15"/>
  </w:num>
  <w:num w:numId="38">
    <w:abstractNumId w:val="33"/>
  </w:num>
  <w:num w:numId="39">
    <w:abstractNumId w:val="23"/>
  </w:num>
  <w:num w:numId="40">
    <w:abstractNumId w:val="41"/>
  </w:num>
  <w:num w:numId="41">
    <w:abstractNumId w:val="18"/>
  </w:num>
  <w:num w:numId="42">
    <w:abstractNumId w:val="16"/>
  </w:num>
  <w:num w:numId="43">
    <w:abstractNumId w:val="38"/>
  </w:num>
  <w:num w:numId="44">
    <w:abstractNumId w:val="35"/>
  </w:num>
  <w:num w:numId="45">
    <w:abstractNumId w:val="21"/>
  </w:num>
  <w:num w:numId="46">
    <w:abstractNumId w:val="29"/>
  </w:num>
  <w:num w:numId="47">
    <w:abstractNumId w:val="24"/>
  </w:num>
  <w:num w:numId="48">
    <w:abstractNumId w:val="19"/>
  </w:num>
  <w:num w:numId="49">
    <w:abstractNumId w:val="30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attachedTemplate r:id="rId1"/>
  <w:stylePaneFormatFilter w:val="1728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37D66"/>
    <w:rsid w:val="0000187E"/>
    <w:rsid w:val="00004514"/>
    <w:rsid w:val="0000490F"/>
    <w:rsid w:val="00010CA1"/>
    <w:rsid w:val="00016F86"/>
    <w:rsid w:val="00017889"/>
    <w:rsid w:val="00020449"/>
    <w:rsid w:val="00023211"/>
    <w:rsid w:val="00024E35"/>
    <w:rsid w:val="000270A7"/>
    <w:rsid w:val="00027CF1"/>
    <w:rsid w:val="000313DA"/>
    <w:rsid w:val="00034130"/>
    <w:rsid w:val="00035830"/>
    <w:rsid w:val="00037E0E"/>
    <w:rsid w:val="000476A1"/>
    <w:rsid w:val="0005023D"/>
    <w:rsid w:val="00051C59"/>
    <w:rsid w:val="000535DB"/>
    <w:rsid w:val="000538E6"/>
    <w:rsid w:val="00057761"/>
    <w:rsid w:val="0006316E"/>
    <w:rsid w:val="00064AA0"/>
    <w:rsid w:val="00071C5B"/>
    <w:rsid w:val="0007322C"/>
    <w:rsid w:val="00073976"/>
    <w:rsid w:val="0007470B"/>
    <w:rsid w:val="00076058"/>
    <w:rsid w:val="00082FEC"/>
    <w:rsid w:val="0008357E"/>
    <w:rsid w:val="0008482B"/>
    <w:rsid w:val="00087D24"/>
    <w:rsid w:val="00093B94"/>
    <w:rsid w:val="00095F6B"/>
    <w:rsid w:val="000A1B02"/>
    <w:rsid w:val="000A638C"/>
    <w:rsid w:val="000A643D"/>
    <w:rsid w:val="000B03E4"/>
    <w:rsid w:val="000B05CD"/>
    <w:rsid w:val="000B440F"/>
    <w:rsid w:val="000B7258"/>
    <w:rsid w:val="000C1FE8"/>
    <w:rsid w:val="000C4876"/>
    <w:rsid w:val="000D430F"/>
    <w:rsid w:val="000E20C8"/>
    <w:rsid w:val="000E36A6"/>
    <w:rsid w:val="000E66A6"/>
    <w:rsid w:val="0010179A"/>
    <w:rsid w:val="00102CC5"/>
    <w:rsid w:val="00104A07"/>
    <w:rsid w:val="00105A9C"/>
    <w:rsid w:val="00107FD6"/>
    <w:rsid w:val="001105C4"/>
    <w:rsid w:val="00114177"/>
    <w:rsid w:val="00114C30"/>
    <w:rsid w:val="00115B79"/>
    <w:rsid w:val="001164AE"/>
    <w:rsid w:val="0011736A"/>
    <w:rsid w:val="00120486"/>
    <w:rsid w:val="00122AFF"/>
    <w:rsid w:val="00127C7F"/>
    <w:rsid w:val="0013416F"/>
    <w:rsid w:val="00134C10"/>
    <w:rsid w:val="00136190"/>
    <w:rsid w:val="0013620D"/>
    <w:rsid w:val="00137546"/>
    <w:rsid w:val="00142995"/>
    <w:rsid w:val="00145523"/>
    <w:rsid w:val="00145D16"/>
    <w:rsid w:val="00150F73"/>
    <w:rsid w:val="00151B85"/>
    <w:rsid w:val="001522B2"/>
    <w:rsid w:val="00153382"/>
    <w:rsid w:val="001562C2"/>
    <w:rsid w:val="00160007"/>
    <w:rsid w:val="00161941"/>
    <w:rsid w:val="001637FE"/>
    <w:rsid w:val="001678D6"/>
    <w:rsid w:val="001678DE"/>
    <w:rsid w:val="001746EB"/>
    <w:rsid w:val="00174E03"/>
    <w:rsid w:val="00176C6C"/>
    <w:rsid w:val="0018298F"/>
    <w:rsid w:val="001941D3"/>
    <w:rsid w:val="001952B6"/>
    <w:rsid w:val="00196C24"/>
    <w:rsid w:val="001A261B"/>
    <w:rsid w:val="001A6482"/>
    <w:rsid w:val="001A7E12"/>
    <w:rsid w:val="001B1543"/>
    <w:rsid w:val="001B5D69"/>
    <w:rsid w:val="001B7A03"/>
    <w:rsid w:val="001C2257"/>
    <w:rsid w:val="001D5AB9"/>
    <w:rsid w:val="001D67A3"/>
    <w:rsid w:val="001D6E30"/>
    <w:rsid w:val="001E017F"/>
    <w:rsid w:val="001E3E6D"/>
    <w:rsid w:val="001E5295"/>
    <w:rsid w:val="001E5490"/>
    <w:rsid w:val="001E59B0"/>
    <w:rsid w:val="001E6C19"/>
    <w:rsid w:val="001F199B"/>
    <w:rsid w:val="001F1E7A"/>
    <w:rsid w:val="001F2D9B"/>
    <w:rsid w:val="001F4F57"/>
    <w:rsid w:val="001F5EA1"/>
    <w:rsid w:val="00200F82"/>
    <w:rsid w:val="002011CC"/>
    <w:rsid w:val="002145F4"/>
    <w:rsid w:val="002170E9"/>
    <w:rsid w:val="00217D53"/>
    <w:rsid w:val="00225853"/>
    <w:rsid w:val="00225C56"/>
    <w:rsid w:val="00225E7A"/>
    <w:rsid w:val="00242ED0"/>
    <w:rsid w:val="00245810"/>
    <w:rsid w:val="002458CE"/>
    <w:rsid w:val="002511E7"/>
    <w:rsid w:val="00251B5A"/>
    <w:rsid w:val="00253A0E"/>
    <w:rsid w:val="00254C9C"/>
    <w:rsid w:val="002631ED"/>
    <w:rsid w:val="00267CAF"/>
    <w:rsid w:val="002741C9"/>
    <w:rsid w:val="00275E07"/>
    <w:rsid w:val="00275F2D"/>
    <w:rsid w:val="002770AC"/>
    <w:rsid w:val="002776F9"/>
    <w:rsid w:val="00284DCB"/>
    <w:rsid w:val="00284EEC"/>
    <w:rsid w:val="00285692"/>
    <w:rsid w:val="002903AA"/>
    <w:rsid w:val="0029151D"/>
    <w:rsid w:val="00297E1C"/>
    <w:rsid w:val="002A18DC"/>
    <w:rsid w:val="002A6707"/>
    <w:rsid w:val="002B0AAA"/>
    <w:rsid w:val="002B14B5"/>
    <w:rsid w:val="002B2571"/>
    <w:rsid w:val="002C0545"/>
    <w:rsid w:val="002C0D79"/>
    <w:rsid w:val="002C1E14"/>
    <w:rsid w:val="002C2697"/>
    <w:rsid w:val="002C3F33"/>
    <w:rsid w:val="002C7270"/>
    <w:rsid w:val="002C7BB0"/>
    <w:rsid w:val="002D4BEE"/>
    <w:rsid w:val="002F16D1"/>
    <w:rsid w:val="002F474A"/>
    <w:rsid w:val="00302596"/>
    <w:rsid w:val="00303BED"/>
    <w:rsid w:val="003046B3"/>
    <w:rsid w:val="00305FD6"/>
    <w:rsid w:val="003068F0"/>
    <w:rsid w:val="00307CBC"/>
    <w:rsid w:val="003100F9"/>
    <w:rsid w:val="00321143"/>
    <w:rsid w:val="003214FB"/>
    <w:rsid w:val="003314BB"/>
    <w:rsid w:val="00332CC6"/>
    <w:rsid w:val="00333C03"/>
    <w:rsid w:val="00333D7A"/>
    <w:rsid w:val="0034175C"/>
    <w:rsid w:val="0034316E"/>
    <w:rsid w:val="0034473D"/>
    <w:rsid w:val="003479F0"/>
    <w:rsid w:val="00347CAC"/>
    <w:rsid w:val="003562B3"/>
    <w:rsid w:val="0035634D"/>
    <w:rsid w:val="00357F37"/>
    <w:rsid w:val="00360B39"/>
    <w:rsid w:val="0036388A"/>
    <w:rsid w:val="00375D8A"/>
    <w:rsid w:val="003769E9"/>
    <w:rsid w:val="003775EE"/>
    <w:rsid w:val="0037789B"/>
    <w:rsid w:val="00381622"/>
    <w:rsid w:val="00381D7B"/>
    <w:rsid w:val="00381FAA"/>
    <w:rsid w:val="0038315F"/>
    <w:rsid w:val="00384D08"/>
    <w:rsid w:val="00391AE8"/>
    <w:rsid w:val="003962E6"/>
    <w:rsid w:val="003A5BC6"/>
    <w:rsid w:val="003B01DC"/>
    <w:rsid w:val="003B214C"/>
    <w:rsid w:val="003B254E"/>
    <w:rsid w:val="003B6051"/>
    <w:rsid w:val="003B6390"/>
    <w:rsid w:val="003B6E4E"/>
    <w:rsid w:val="003B75FA"/>
    <w:rsid w:val="003C2774"/>
    <w:rsid w:val="003C53F7"/>
    <w:rsid w:val="003D7622"/>
    <w:rsid w:val="003E11C9"/>
    <w:rsid w:val="003E1280"/>
    <w:rsid w:val="003E2673"/>
    <w:rsid w:val="003E7086"/>
    <w:rsid w:val="003F0C5B"/>
    <w:rsid w:val="003F66EA"/>
    <w:rsid w:val="0040075F"/>
    <w:rsid w:val="00400BF2"/>
    <w:rsid w:val="00400C6C"/>
    <w:rsid w:val="0040276E"/>
    <w:rsid w:val="0040318F"/>
    <w:rsid w:val="00405589"/>
    <w:rsid w:val="00406B6C"/>
    <w:rsid w:val="00407383"/>
    <w:rsid w:val="0041335B"/>
    <w:rsid w:val="00423977"/>
    <w:rsid w:val="00427874"/>
    <w:rsid w:val="0043010F"/>
    <w:rsid w:val="00432882"/>
    <w:rsid w:val="00434A37"/>
    <w:rsid w:val="00434DDA"/>
    <w:rsid w:val="00436AE3"/>
    <w:rsid w:val="0043714F"/>
    <w:rsid w:val="004454BC"/>
    <w:rsid w:val="00446A4E"/>
    <w:rsid w:val="00447A95"/>
    <w:rsid w:val="004533CD"/>
    <w:rsid w:val="00454A86"/>
    <w:rsid w:val="00461439"/>
    <w:rsid w:val="00464B57"/>
    <w:rsid w:val="00466550"/>
    <w:rsid w:val="00467257"/>
    <w:rsid w:val="0047235F"/>
    <w:rsid w:val="00475E2A"/>
    <w:rsid w:val="00480C0B"/>
    <w:rsid w:val="00487A62"/>
    <w:rsid w:val="00491C0B"/>
    <w:rsid w:val="00492095"/>
    <w:rsid w:val="00493CDC"/>
    <w:rsid w:val="00494856"/>
    <w:rsid w:val="004967BF"/>
    <w:rsid w:val="00496CED"/>
    <w:rsid w:val="004A56B1"/>
    <w:rsid w:val="004B2698"/>
    <w:rsid w:val="004B49CD"/>
    <w:rsid w:val="004B5527"/>
    <w:rsid w:val="004B6CDC"/>
    <w:rsid w:val="004B75D9"/>
    <w:rsid w:val="004C1C17"/>
    <w:rsid w:val="004C401F"/>
    <w:rsid w:val="004C7264"/>
    <w:rsid w:val="004D10E4"/>
    <w:rsid w:val="004E137A"/>
    <w:rsid w:val="004E3B16"/>
    <w:rsid w:val="004E49AA"/>
    <w:rsid w:val="004E7CF3"/>
    <w:rsid w:val="004F0DD6"/>
    <w:rsid w:val="004F3B7C"/>
    <w:rsid w:val="004F6EA3"/>
    <w:rsid w:val="004F7B71"/>
    <w:rsid w:val="0050041D"/>
    <w:rsid w:val="00514153"/>
    <w:rsid w:val="00520414"/>
    <w:rsid w:val="0052363D"/>
    <w:rsid w:val="00527A79"/>
    <w:rsid w:val="00531B7E"/>
    <w:rsid w:val="0053450C"/>
    <w:rsid w:val="005423A4"/>
    <w:rsid w:val="0054370B"/>
    <w:rsid w:val="00543E4F"/>
    <w:rsid w:val="00551F1E"/>
    <w:rsid w:val="005524EB"/>
    <w:rsid w:val="00553ABC"/>
    <w:rsid w:val="0056190C"/>
    <w:rsid w:val="00565B62"/>
    <w:rsid w:val="005701A8"/>
    <w:rsid w:val="0057060E"/>
    <w:rsid w:val="00570FA4"/>
    <w:rsid w:val="005717CC"/>
    <w:rsid w:val="00574185"/>
    <w:rsid w:val="00574B50"/>
    <w:rsid w:val="00574E03"/>
    <w:rsid w:val="00575387"/>
    <w:rsid w:val="00575862"/>
    <w:rsid w:val="00580290"/>
    <w:rsid w:val="005846B0"/>
    <w:rsid w:val="00584899"/>
    <w:rsid w:val="00587BF7"/>
    <w:rsid w:val="00591BD2"/>
    <w:rsid w:val="00592136"/>
    <w:rsid w:val="00594978"/>
    <w:rsid w:val="005971D9"/>
    <w:rsid w:val="005A0F1B"/>
    <w:rsid w:val="005A2481"/>
    <w:rsid w:val="005A4CE8"/>
    <w:rsid w:val="005A6F63"/>
    <w:rsid w:val="005B0B31"/>
    <w:rsid w:val="005B2DCB"/>
    <w:rsid w:val="005B37F6"/>
    <w:rsid w:val="005B786F"/>
    <w:rsid w:val="005C1B77"/>
    <w:rsid w:val="005C31B6"/>
    <w:rsid w:val="005C6B61"/>
    <w:rsid w:val="005D58C6"/>
    <w:rsid w:val="005D662C"/>
    <w:rsid w:val="005D769A"/>
    <w:rsid w:val="005E0046"/>
    <w:rsid w:val="005E7428"/>
    <w:rsid w:val="005F190D"/>
    <w:rsid w:val="005F6DC1"/>
    <w:rsid w:val="006023E7"/>
    <w:rsid w:val="00604624"/>
    <w:rsid w:val="00607900"/>
    <w:rsid w:val="00610A6A"/>
    <w:rsid w:val="0062036B"/>
    <w:rsid w:val="0062491E"/>
    <w:rsid w:val="0062724A"/>
    <w:rsid w:val="00627E3B"/>
    <w:rsid w:val="00632E8E"/>
    <w:rsid w:val="00633527"/>
    <w:rsid w:val="00635EA0"/>
    <w:rsid w:val="006364B1"/>
    <w:rsid w:val="00637AA1"/>
    <w:rsid w:val="0064741B"/>
    <w:rsid w:val="0065172E"/>
    <w:rsid w:val="00657913"/>
    <w:rsid w:val="00660770"/>
    <w:rsid w:val="006631B1"/>
    <w:rsid w:val="00664F53"/>
    <w:rsid w:val="00667556"/>
    <w:rsid w:val="0067240C"/>
    <w:rsid w:val="00677BE9"/>
    <w:rsid w:val="006805A9"/>
    <w:rsid w:val="006814FB"/>
    <w:rsid w:val="00683A07"/>
    <w:rsid w:val="00683B45"/>
    <w:rsid w:val="00683D3F"/>
    <w:rsid w:val="006860EA"/>
    <w:rsid w:val="006876C8"/>
    <w:rsid w:val="00691EB4"/>
    <w:rsid w:val="006929B7"/>
    <w:rsid w:val="00692F97"/>
    <w:rsid w:val="00694FDF"/>
    <w:rsid w:val="006A07B8"/>
    <w:rsid w:val="006A174E"/>
    <w:rsid w:val="006A19AC"/>
    <w:rsid w:val="006A2B99"/>
    <w:rsid w:val="006A2C46"/>
    <w:rsid w:val="006A2E85"/>
    <w:rsid w:val="006A5A78"/>
    <w:rsid w:val="006A73CA"/>
    <w:rsid w:val="006B087F"/>
    <w:rsid w:val="006C0857"/>
    <w:rsid w:val="006C53B6"/>
    <w:rsid w:val="006C6494"/>
    <w:rsid w:val="006D1630"/>
    <w:rsid w:val="006D2352"/>
    <w:rsid w:val="006D43FD"/>
    <w:rsid w:val="006D47AC"/>
    <w:rsid w:val="006D4F28"/>
    <w:rsid w:val="006D5C28"/>
    <w:rsid w:val="006E342C"/>
    <w:rsid w:val="006E3858"/>
    <w:rsid w:val="006E5881"/>
    <w:rsid w:val="006F0A90"/>
    <w:rsid w:val="006F455E"/>
    <w:rsid w:val="006F557D"/>
    <w:rsid w:val="006F6C85"/>
    <w:rsid w:val="007012FB"/>
    <w:rsid w:val="00702DE1"/>
    <w:rsid w:val="00705209"/>
    <w:rsid w:val="00707303"/>
    <w:rsid w:val="00707849"/>
    <w:rsid w:val="00711818"/>
    <w:rsid w:val="007166E1"/>
    <w:rsid w:val="0072259C"/>
    <w:rsid w:val="0072698F"/>
    <w:rsid w:val="0073153E"/>
    <w:rsid w:val="0073328B"/>
    <w:rsid w:val="00734828"/>
    <w:rsid w:val="00734A7D"/>
    <w:rsid w:val="007370A8"/>
    <w:rsid w:val="007405FA"/>
    <w:rsid w:val="00741428"/>
    <w:rsid w:val="007459B7"/>
    <w:rsid w:val="00745CF6"/>
    <w:rsid w:val="00747C4D"/>
    <w:rsid w:val="00753943"/>
    <w:rsid w:val="00753BBC"/>
    <w:rsid w:val="00756509"/>
    <w:rsid w:val="007570FF"/>
    <w:rsid w:val="00760F8C"/>
    <w:rsid w:val="007747BE"/>
    <w:rsid w:val="007753E4"/>
    <w:rsid w:val="00777E51"/>
    <w:rsid w:val="00780697"/>
    <w:rsid w:val="00782EB4"/>
    <w:rsid w:val="007830A3"/>
    <w:rsid w:val="0078532C"/>
    <w:rsid w:val="00791FC2"/>
    <w:rsid w:val="007965F8"/>
    <w:rsid w:val="00796BAB"/>
    <w:rsid w:val="007B06DE"/>
    <w:rsid w:val="007C1C25"/>
    <w:rsid w:val="007D0DBF"/>
    <w:rsid w:val="007D24DB"/>
    <w:rsid w:val="007D27C2"/>
    <w:rsid w:val="007E1673"/>
    <w:rsid w:val="007E6AFB"/>
    <w:rsid w:val="007E7DB5"/>
    <w:rsid w:val="007F3835"/>
    <w:rsid w:val="007F7E77"/>
    <w:rsid w:val="00802C08"/>
    <w:rsid w:val="00802DD3"/>
    <w:rsid w:val="00804C4F"/>
    <w:rsid w:val="00807B13"/>
    <w:rsid w:val="00811FA9"/>
    <w:rsid w:val="0081258C"/>
    <w:rsid w:val="00812FBF"/>
    <w:rsid w:val="00813FC6"/>
    <w:rsid w:val="0081546B"/>
    <w:rsid w:val="00817FA2"/>
    <w:rsid w:val="00820C71"/>
    <w:rsid w:val="00821F23"/>
    <w:rsid w:val="008248D8"/>
    <w:rsid w:val="00824A4A"/>
    <w:rsid w:val="00824CB1"/>
    <w:rsid w:val="008277AE"/>
    <w:rsid w:val="00827E40"/>
    <w:rsid w:val="00831BE0"/>
    <w:rsid w:val="00832B93"/>
    <w:rsid w:val="00833D19"/>
    <w:rsid w:val="008539B8"/>
    <w:rsid w:val="0085679B"/>
    <w:rsid w:val="008615AA"/>
    <w:rsid w:val="0086215F"/>
    <w:rsid w:val="00864289"/>
    <w:rsid w:val="00873FB0"/>
    <w:rsid w:val="00874EAD"/>
    <w:rsid w:val="008752B8"/>
    <w:rsid w:val="00876025"/>
    <w:rsid w:val="008803B4"/>
    <w:rsid w:val="008810F1"/>
    <w:rsid w:val="00881697"/>
    <w:rsid w:val="0088244E"/>
    <w:rsid w:val="00884D6B"/>
    <w:rsid w:val="00887591"/>
    <w:rsid w:val="00890ECA"/>
    <w:rsid w:val="008918BB"/>
    <w:rsid w:val="00897427"/>
    <w:rsid w:val="008A2412"/>
    <w:rsid w:val="008A2BFC"/>
    <w:rsid w:val="008A2D40"/>
    <w:rsid w:val="008A30AB"/>
    <w:rsid w:val="008A51F9"/>
    <w:rsid w:val="008B5E73"/>
    <w:rsid w:val="008C0BD6"/>
    <w:rsid w:val="008C68C3"/>
    <w:rsid w:val="008C7B01"/>
    <w:rsid w:val="008D1A7C"/>
    <w:rsid w:val="008D7B32"/>
    <w:rsid w:val="008E4022"/>
    <w:rsid w:val="008E6CF4"/>
    <w:rsid w:val="008F0A9B"/>
    <w:rsid w:val="008F0CAB"/>
    <w:rsid w:val="008F6BFF"/>
    <w:rsid w:val="00900A82"/>
    <w:rsid w:val="00903D18"/>
    <w:rsid w:val="0090468D"/>
    <w:rsid w:val="009064D3"/>
    <w:rsid w:val="00912104"/>
    <w:rsid w:val="0092093E"/>
    <w:rsid w:val="00920D7F"/>
    <w:rsid w:val="00921616"/>
    <w:rsid w:val="00924A82"/>
    <w:rsid w:val="00926582"/>
    <w:rsid w:val="00933A9F"/>
    <w:rsid w:val="009346F5"/>
    <w:rsid w:val="00942060"/>
    <w:rsid w:val="0094268F"/>
    <w:rsid w:val="0094624A"/>
    <w:rsid w:val="00950562"/>
    <w:rsid w:val="009532D2"/>
    <w:rsid w:val="009547D9"/>
    <w:rsid w:val="0095585C"/>
    <w:rsid w:val="00965659"/>
    <w:rsid w:val="00971277"/>
    <w:rsid w:val="0097140F"/>
    <w:rsid w:val="00972412"/>
    <w:rsid w:val="00973DFD"/>
    <w:rsid w:val="009750BF"/>
    <w:rsid w:val="00977144"/>
    <w:rsid w:val="00984C39"/>
    <w:rsid w:val="00984CC8"/>
    <w:rsid w:val="00991CC7"/>
    <w:rsid w:val="00991F64"/>
    <w:rsid w:val="00995F3B"/>
    <w:rsid w:val="009A0723"/>
    <w:rsid w:val="009A371D"/>
    <w:rsid w:val="009A4B47"/>
    <w:rsid w:val="009A5A7F"/>
    <w:rsid w:val="009A6C30"/>
    <w:rsid w:val="009B0309"/>
    <w:rsid w:val="009B329E"/>
    <w:rsid w:val="009B6DCC"/>
    <w:rsid w:val="009C0E52"/>
    <w:rsid w:val="009C3610"/>
    <w:rsid w:val="009C3994"/>
    <w:rsid w:val="009C60F8"/>
    <w:rsid w:val="009D1DEE"/>
    <w:rsid w:val="009D29CC"/>
    <w:rsid w:val="009D2EC4"/>
    <w:rsid w:val="009D7C85"/>
    <w:rsid w:val="009E2243"/>
    <w:rsid w:val="009E4D17"/>
    <w:rsid w:val="009E4EE0"/>
    <w:rsid w:val="009E53C4"/>
    <w:rsid w:val="009E54CB"/>
    <w:rsid w:val="009E6DF4"/>
    <w:rsid w:val="009E75D5"/>
    <w:rsid w:val="009F05F7"/>
    <w:rsid w:val="009F3A8C"/>
    <w:rsid w:val="00A031B4"/>
    <w:rsid w:val="00A05D34"/>
    <w:rsid w:val="00A10A2D"/>
    <w:rsid w:val="00A1178C"/>
    <w:rsid w:val="00A149AA"/>
    <w:rsid w:val="00A17D42"/>
    <w:rsid w:val="00A20A79"/>
    <w:rsid w:val="00A24239"/>
    <w:rsid w:val="00A27ED7"/>
    <w:rsid w:val="00A31786"/>
    <w:rsid w:val="00A329C3"/>
    <w:rsid w:val="00A35147"/>
    <w:rsid w:val="00A36656"/>
    <w:rsid w:val="00A40DCE"/>
    <w:rsid w:val="00A431E2"/>
    <w:rsid w:val="00A55ECB"/>
    <w:rsid w:val="00A564D2"/>
    <w:rsid w:val="00A574E3"/>
    <w:rsid w:val="00A62824"/>
    <w:rsid w:val="00A6328E"/>
    <w:rsid w:val="00A6359C"/>
    <w:rsid w:val="00A65C93"/>
    <w:rsid w:val="00A70136"/>
    <w:rsid w:val="00A7327A"/>
    <w:rsid w:val="00A767C6"/>
    <w:rsid w:val="00A80D16"/>
    <w:rsid w:val="00A82E82"/>
    <w:rsid w:val="00A85D3A"/>
    <w:rsid w:val="00A92220"/>
    <w:rsid w:val="00A92625"/>
    <w:rsid w:val="00AA19EC"/>
    <w:rsid w:val="00AA7284"/>
    <w:rsid w:val="00AB034F"/>
    <w:rsid w:val="00AB083F"/>
    <w:rsid w:val="00AB28E9"/>
    <w:rsid w:val="00AB3DF3"/>
    <w:rsid w:val="00AB44BE"/>
    <w:rsid w:val="00AC0B86"/>
    <w:rsid w:val="00AC59DE"/>
    <w:rsid w:val="00AD3A97"/>
    <w:rsid w:val="00AD4F74"/>
    <w:rsid w:val="00AD5594"/>
    <w:rsid w:val="00AD7684"/>
    <w:rsid w:val="00AE013E"/>
    <w:rsid w:val="00AE028F"/>
    <w:rsid w:val="00AE0B16"/>
    <w:rsid w:val="00AF139F"/>
    <w:rsid w:val="00AF2565"/>
    <w:rsid w:val="00AF6141"/>
    <w:rsid w:val="00AF627A"/>
    <w:rsid w:val="00AF6C55"/>
    <w:rsid w:val="00B008F1"/>
    <w:rsid w:val="00B044FB"/>
    <w:rsid w:val="00B06928"/>
    <w:rsid w:val="00B12549"/>
    <w:rsid w:val="00B212AB"/>
    <w:rsid w:val="00B21686"/>
    <w:rsid w:val="00B32B21"/>
    <w:rsid w:val="00B33AAF"/>
    <w:rsid w:val="00B37AD0"/>
    <w:rsid w:val="00B44B14"/>
    <w:rsid w:val="00B46BF0"/>
    <w:rsid w:val="00B47DA7"/>
    <w:rsid w:val="00B53DEB"/>
    <w:rsid w:val="00B563C2"/>
    <w:rsid w:val="00B563E0"/>
    <w:rsid w:val="00B651CB"/>
    <w:rsid w:val="00B66AC7"/>
    <w:rsid w:val="00B679D7"/>
    <w:rsid w:val="00B750E5"/>
    <w:rsid w:val="00B764F9"/>
    <w:rsid w:val="00B872AB"/>
    <w:rsid w:val="00B90280"/>
    <w:rsid w:val="00B92F39"/>
    <w:rsid w:val="00B93BF4"/>
    <w:rsid w:val="00B94D32"/>
    <w:rsid w:val="00B95A03"/>
    <w:rsid w:val="00B9731C"/>
    <w:rsid w:val="00B97415"/>
    <w:rsid w:val="00BA28F6"/>
    <w:rsid w:val="00BA4926"/>
    <w:rsid w:val="00BA6E07"/>
    <w:rsid w:val="00BB054C"/>
    <w:rsid w:val="00BB0DF4"/>
    <w:rsid w:val="00BB6380"/>
    <w:rsid w:val="00BB6E85"/>
    <w:rsid w:val="00BC327E"/>
    <w:rsid w:val="00BC743A"/>
    <w:rsid w:val="00BD105C"/>
    <w:rsid w:val="00BD28CC"/>
    <w:rsid w:val="00BD2E15"/>
    <w:rsid w:val="00BD4943"/>
    <w:rsid w:val="00BD49D9"/>
    <w:rsid w:val="00BD59B8"/>
    <w:rsid w:val="00BD6FB5"/>
    <w:rsid w:val="00BE5683"/>
    <w:rsid w:val="00BE637D"/>
    <w:rsid w:val="00BF341A"/>
    <w:rsid w:val="00BF413B"/>
    <w:rsid w:val="00C00BB8"/>
    <w:rsid w:val="00C117F9"/>
    <w:rsid w:val="00C14292"/>
    <w:rsid w:val="00C2092C"/>
    <w:rsid w:val="00C21C1F"/>
    <w:rsid w:val="00C30772"/>
    <w:rsid w:val="00C33B7E"/>
    <w:rsid w:val="00C344ED"/>
    <w:rsid w:val="00C361FD"/>
    <w:rsid w:val="00C41726"/>
    <w:rsid w:val="00C508CE"/>
    <w:rsid w:val="00C56389"/>
    <w:rsid w:val="00C56F62"/>
    <w:rsid w:val="00C57B8F"/>
    <w:rsid w:val="00C603F3"/>
    <w:rsid w:val="00C60838"/>
    <w:rsid w:val="00C61DB9"/>
    <w:rsid w:val="00C6322A"/>
    <w:rsid w:val="00C64CDF"/>
    <w:rsid w:val="00C65ACD"/>
    <w:rsid w:val="00C67668"/>
    <w:rsid w:val="00C70073"/>
    <w:rsid w:val="00C7014D"/>
    <w:rsid w:val="00C71A51"/>
    <w:rsid w:val="00C72011"/>
    <w:rsid w:val="00C72F9B"/>
    <w:rsid w:val="00C75810"/>
    <w:rsid w:val="00C76A41"/>
    <w:rsid w:val="00C77609"/>
    <w:rsid w:val="00C8061A"/>
    <w:rsid w:val="00C80EAE"/>
    <w:rsid w:val="00C80EED"/>
    <w:rsid w:val="00C84F1F"/>
    <w:rsid w:val="00C860A4"/>
    <w:rsid w:val="00C86216"/>
    <w:rsid w:val="00C867F2"/>
    <w:rsid w:val="00C874CA"/>
    <w:rsid w:val="00C917E7"/>
    <w:rsid w:val="00C973E5"/>
    <w:rsid w:val="00CA0ED5"/>
    <w:rsid w:val="00CA4C6E"/>
    <w:rsid w:val="00CA53D3"/>
    <w:rsid w:val="00CB182A"/>
    <w:rsid w:val="00CB2187"/>
    <w:rsid w:val="00CB27EC"/>
    <w:rsid w:val="00CC07CA"/>
    <w:rsid w:val="00CD146F"/>
    <w:rsid w:val="00CD7338"/>
    <w:rsid w:val="00CE1B6F"/>
    <w:rsid w:val="00CE3BF8"/>
    <w:rsid w:val="00CE73FB"/>
    <w:rsid w:val="00CE7A9A"/>
    <w:rsid w:val="00CF047B"/>
    <w:rsid w:val="00CF38BC"/>
    <w:rsid w:val="00CF3FEC"/>
    <w:rsid w:val="00CF5676"/>
    <w:rsid w:val="00CF6A4A"/>
    <w:rsid w:val="00D009B5"/>
    <w:rsid w:val="00D02D7E"/>
    <w:rsid w:val="00D04A96"/>
    <w:rsid w:val="00D05DE7"/>
    <w:rsid w:val="00D06B99"/>
    <w:rsid w:val="00D21664"/>
    <w:rsid w:val="00D22787"/>
    <w:rsid w:val="00D23298"/>
    <w:rsid w:val="00D24B81"/>
    <w:rsid w:val="00D26309"/>
    <w:rsid w:val="00D3183E"/>
    <w:rsid w:val="00D368B3"/>
    <w:rsid w:val="00D37629"/>
    <w:rsid w:val="00D404BB"/>
    <w:rsid w:val="00D42F94"/>
    <w:rsid w:val="00D460AA"/>
    <w:rsid w:val="00D473C5"/>
    <w:rsid w:val="00D47C47"/>
    <w:rsid w:val="00D53A2E"/>
    <w:rsid w:val="00D53CDE"/>
    <w:rsid w:val="00D63A5D"/>
    <w:rsid w:val="00D63C78"/>
    <w:rsid w:val="00D6697F"/>
    <w:rsid w:val="00D70391"/>
    <w:rsid w:val="00D72E5F"/>
    <w:rsid w:val="00D74A14"/>
    <w:rsid w:val="00D7562F"/>
    <w:rsid w:val="00D816E7"/>
    <w:rsid w:val="00D93B7E"/>
    <w:rsid w:val="00DA3155"/>
    <w:rsid w:val="00DA641F"/>
    <w:rsid w:val="00DB6C11"/>
    <w:rsid w:val="00DC0047"/>
    <w:rsid w:val="00DC767B"/>
    <w:rsid w:val="00DD731B"/>
    <w:rsid w:val="00DE2C54"/>
    <w:rsid w:val="00DE3261"/>
    <w:rsid w:val="00DE3C8F"/>
    <w:rsid w:val="00DE42A7"/>
    <w:rsid w:val="00DE4899"/>
    <w:rsid w:val="00DE6B90"/>
    <w:rsid w:val="00DE6D8D"/>
    <w:rsid w:val="00DE7042"/>
    <w:rsid w:val="00DF4118"/>
    <w:rsid w:val="00E036DA"/>
    <w:rsid w:val="00E041F3"/>
    <w:rsid w:val="00E05CB3"/>
    <w:rsid w:val="00E06FE2"/>
    <w:rsid w:val="00E12C82"/>
    <w:rsid w:val="00E13740"/>
    <w:rsid w:val="00E15B78"/>
    <w:rsid w:val="00E17274"/>
    <w:rsid w:val="00E215B8"/>
    <w:rsid w:val="00E22A89"/>
    <w:rsid w:val="00E25CEA"/>
    <w:rsid w:val="00E32D5E"/>
    <w:rsid w:val="00E3405F"/>
    <w:rsid w:val="00E36CDA"/>
    <w:rsid w:val="00E36DFF"/>
    <w:rsid w:val="00E37827"/>
    <w:rsid w:val="00E37F1C"/>
    <w:rsid w:val="00E42108"/>
    <w:rsid w:val="00E453AF"/>
    <w:rsid w:val="00E51E2E"/>
    <w:rsid w:val="00E53119"/>
    <w:rsid w:val="00E5506C"/>
    <w:rsid w:val="00E63727"/>
    <w:rsid w:val="00E66863"/>
    <w:rsid w:val="00E67E1F"/>
    <w:rsid w:val="00E72DAE"/>
    <w:rsid w:val="00E72E6D"/>
    <w:rsid w:val="00E747BD"/>
    <w:rsid w:val="00E80F36"/>
    <w:rsid w:val="00E8170E"/>
    <w:rsid w:val="00E81D1E"/>
    <w:rsid w:val="00E85637"/>
    <w:rsid w:val="00E90474"/>
    <w:rsid w:val="00E9103E"/>
    <w:rsid w:val="00E929A6"/>
    <w:rsid w:val="00E92F93"/>
    <w:rsid w:val="00E948E4"/>
    <w:rsid w:val="00E953CB"/>
    <w:rsid w:val="00EA415F"/>
    <w:rsid w:val="00EA4815"/>
    <w:rsid w:val="00EA529C"/>
    <w:rsid w:val="00EA6041"/>
    <w:rsid w:val="00EA63D3"/>
    <w:rsid w:val="00EA7918"/>
    <w:rsid w:val="00EB5192"/>
    <w:rsid w:val="00EB5E0E"/>
    <w:rsid w:val="00EB63EA"/>
    <w:rsid w:val="00EB6C08"/>
    <w:rsid w:val="00EC0484"/>
    <w:rsid w:val="00EC30DC"/>
    <w:rsid w:val="00EC33F2"/>
    <w:rsid w:val="00EC622E"/>
    <w:rsid w:val="00EC7AD0"/>
    <w:rsid w:val="00ED01C1"/>
    <w:rsid w:val="00ED21E2"/>
    <w:rsid w:val="00ED58CC"/>
    <w:rsid w:val="00ED5D00"/>
    <w:rsid w:val="00EE1824"/>
    <w:rsid w:val="00EE1D28"/>
    <w:rsid w:val="00EE2CDF"/>
    <w:rsid w:val="00EE40B7"/>
    <w:rsid w:val="00EE5A2D"/>
    <w:rsid w:val="00EE6DA9"/>
    <w:rsid w:val="00EF670B"/>
    <w:rsid w:val="00EF74BD"/>
    <w:rsid w:val="00F0494A"/>
    <w:rsid w:val="00F06893"/>
    <w:rsid w:val="00F116E0"/>
    <w:rsid w:val="00F13A81"/>
    <w:rsid w:val="00F15F96"/>
    <w:rsid w:val="00F17EBB"/>
    <w:rsid w:val="00F21F8B"/>
    <w:rsid w:val="00F31FBB"/>
    <w:rsid w:val="00F35D9F"/>
    <w:rsid w:val="00F35E29"/>
    <w:rsid w:val="00F37D66"/>
    <w:rsid w:val="00F558C1"/>
    <w:rsid w:val="00F6085D"/>
    <w:rsid w:val="00F64D16"/>
    <w:rsid w:val="00F65F09"/>
    <w:rsid w:val="00F7403D"/>
    <w:rsid w:val="00F750D8"/>
    <w:rsid w:val="00F821F1"/>
    <w:rsid w:val="00F82AD8"/>
    <w:rsid w:val="00F84856"/>
    <w:rsid w:val="00F906BB"/>
    <w:rsid w:val="00F90B36"/>
    <w:rsid w:val="00F9252E"/>
    <w:rsid w:val="00F95AB1"/>
    <w:rsid w:val="00FA141D"/>
    <w:rsid w:val="00FA4721"/>
    <w:rsid w:val="00FA5470"/>
    <w:rsid w:val="00FA5945"/>
    <w:rsid w:val="00FA622F"/>
    <w:rsid w:val="00FA738F"/>
    <w:rsid w:val="00FB55CB"/>
    <w:rsid w:val="00FC60A4"/>
    <w:rsid w:val="00FC6706"/>
    <w:rsid w:val="00FD1648"/>
    <w:rsid w:val="00FD2864"/>
    <w:rsid w:val="00FD3333"/>
    <w:rsid w:val="00FF0246"/>
    <w:rsid w:val="00FF1A7B"/>
    <w:rsid w:val="00FF37F5"/>
    <w:rsid w:val="00FF4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30"/>
    <w:pPr>
      <w:widowControl w:val="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0484"/>
    <w:pPr>
      <w:keepNext/>
      <w:keepLines/>
      <w:suppressAutoHyphens/>
      <w:autoSpaceDN w:val="0"/>
      <w:spacing w:before="360" w:after="240" w:line="276" w:lineRule="auto"/>
      <w:contextualSpacing/>
      <w:jc w:val="center"/>
      <w:textAlignment w:val="baseline"/>
      <w:outlineLvl w:val="0"/>
    </w:pPr>
    <w:rPr>
      <w:rFonts w:cs="Mangal"/>
      <w:b/>
      <w:bCs/>
      <w:kern w:val="3"/>
      <w:sz w:val="28"/>
      <w:szCs w:val="25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4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9F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74CA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sid w:val="00C874CA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картинке_"/>
    <w:link w:val="a7"/>
    <w:uiPriority w:val="99"/>
    <w:locked/>
    <w:rsid w:val="00C874CA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Колонтитул + Не полужирный"/>
    <w:uiPriority w:val="99"/>
    <w:rsid w:val="00C874CA"/>
    <w:rPr>
      <w:rFonts w:ascii="Times New Roman" w:hAnsi="Times New Roman" w:cs="Times New Roman"/>
      <w:b/>
      <w:bCs/>
      <w:noProof/>
      <w:sz w:val="23"/>
      <w:szCs w:val="23"/>
      <w:u w:val="none"/>
    </w:rPr>
  </w:style>
  <w:style w:type="character" w:customStyle="1" w:styleId="11">
    <w:name w:val="Заголовок №1_"/>
    <w:link w:val="12"/>
    <w:uiPriority w:val="99"/>
    <w:locked/>
    <w:rsid w:val="00C874CA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11">
    <w:name w:val="Заголовок №1 + 11"/>
    <w:aliases w:val="5 pt"/>
    <w:uiPriority w:val="99"/>
    <w:rsid w:val="00C874C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3">
    <w:name w:val="Основной текст Знак1"/>
    <w:link w:val="a9"/>
    <w:uiPriority w:val="99"/>
    <w:locked/>
    <w:rsid w:val="00C874CA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Заголовок №2_"/>
    <w:link w:val="22"/>
    <w:uiPriority w:val="99"/>
    <w:locked/>
    <w:rsid w:val="00C874C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a">
    <w:name w:val="Колонтитул"/>
    <w:basedOn w:val="a0"/>
    <w:uiPriority w:val="99"/>
    <w:rsid w:val="0003583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3">
    <w:name w:val="Основной текст (2)_"/>
    <w:link w:val="24"/>
    <w:uiPriority w:val="99"/>
    <w:locked/>
    <w:rsid w:val="00C874C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b">
    <w:name w:val="Подпись к таблице_"/>
    <w:link w:val="ac"/>
    <w:uiPriority w:val="99"/>
    <w:locked/>
    <w:rsid w:val="00C874CA"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Основной текст + Курсив"/>
    <w:uiPriority w:val="99"/>
    <w:rsid w:val="00C874CA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5">
    <w:name w:val="Основной текст (2) + Не полужирный"/>
    <w:basedOn w:val="23"/>
    <w:uiPriority w:val="99"/>
    <w:rsid w:val="00C874CA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9">
    <w:name w:val="Body Text"/>
    <w:basedOn w:val="a"/>
    <w:link w:val="13"/>
    <w:uiPriority w:val="99"/>
    <w:rsid w:val="00C874CA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ae">
    <w:name w:val="Основной текст Знак"/>
    <w:uiPriority w:val="99"/>
    <w:semiHidden/>
    <w:rsid w:val="00C874CA"/>
    <w:rPr>
      <w:rFonts w:cs="Times New Roman"/>
      <w:color w:val="000000"/>
    </w:rPr>
  </w:style>
  <w:style w:type="character" w:customStyle="1" w:styleId="6">
    <w:name w:val="Основной текст Знак6"/>
    <w:uiPriority w:val="99"/>
    <w:semiHidden/>
    <w:rsid w:val="00C874CA"/>
    <w:rPr>
      <w:rFonts w:cs="Times New Roman"/>
      <w:color w:val="000000"/>
    </w:rPr>
  </w:style>
  <w:style w:type="character" w:customStyle="1" w:styleId="5">
    <w:name w:val="Основной текст Знак5"/>
    <w:uiPriority w:val="99"/>
    <w:semiHidden/>
    <w:rsid w:val="00C874CA"/>
    <w:rPr>
      <w:rFonts w:cs="Times New Roman"/>
      <w:color w:val="000000"/>
    </w:rPr>
  </w:style>
  <w:style w:type="character" w:customStyle="1" w:styleId="41">
    <w:name w:val="Основной текст Знак4"/>
    <w:uiPriority w:val="99"/>
    <w:semiHidden/>
    <w:rsid w:val="00C874CA"/>
    <w:rPr>
      <w:rFonts w:cs="Times New Roman"/>
      <w:color w:val="000000"/>
    </w:rPr>
  </w:style>
  <w:style w:type="character" w:customStyle="1" w:styleId="31">
    <w:name w:val="Основной текст Знак3"/>
    <w:uiPriority w:val="99"/>
    <w:semiHidden/>
    <w:rsid w:val="00C874CA"/>
    <w:rPr>
      <w:rFonts w:cs="Times New Roman"/>
      <w:color w:val="000000"/>
    </w:rPr>
  </w:style>
  <w:style w:type="character" w:customStyle="1" w:styleId="26">
    <w:name w:val="Основной текст Знак2"/>
    <w:uiPriority w:val="99"/>
    <w:semiHidden/>
    <w:rsid w:val="00C874CA"/>
    <w:rPr>
      <w:rFonts w:cs="Courier New"/>
      <w:color w:val="000000"/>
    </w:rPr>
  </w:style>
  <w:style w:type="character" w:customStyle="1" w:styleId="32">
    <w:name w:val="Основной текст (3)_"/>
    <w:link w:val="33"/>
    <w:uiPriority w:val="99"/>
    <w:locked/>
    <w:rsid w:val="00C874CA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paragraph" w:customStyle="1" w:styleId="a5">
    <w:name w:val="Сноска"/>
    <w:basedOn w:val="a"/>
    <w:link w:val="a4"/>
    <w:uiPriority w:val="99"/>
    <w:rsid w:val="00C874CA"/>
    <w:pPr>
      <w:shd w:val="clear" w:color="auto" w:fill="FFFFFF"/>
      <w:spacing w:line="274" w:lineRule="exact"/>
    </w:pPr>
    <w:rPr>
      <w:rFonts w:ascii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uiPriority w:val="99"/>
    <w:rsid w:val="00C874CA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C874CA"/>
    <w:pPr>
      <w:shd w:val="clear" w:color="auto" w:fill="FFFFFF"/>
      <w:spacing w:before="2160" w:after="36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C874CA"/>
    <w:pPr>
      <w:shd w:val="clear" w:color="auto" w:fill="FFFFFF"/>
      <w:spacing w:before="360" w:after="60" w:line="240" w:lineRule="atLeast"/>
      <w:outlineLvl w:val="1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4">
    <w:name w:val="Основной текст (2)"/>
    <w:basedOn w:val="a"/>
    <w:link w:val="23"/>
    <w:uiPriority w:val="99"/>
    <w:rsid w:val="00C874CA"/>
    <w:pPr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ac">
    <w:name w:val="Подпись к таблице"/>
    <w:basedOn w:val="a"/>
    <w:link w:val="ab"/>
    <w:uiPriority w:val="99"/>
    <w:rsid w:val="00C874CA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33">
    <w:name w:val="Основной текст (3)"/>
    <w:basedOn w:val="a"/>
    <w:link w:val="32"/>
    <w:uiPriority w:val="99"/>
    <w:rsid w:val="00C874CA"/>
    <w:pPr>
      <w:shd w:val="clear" w:color="auto" w:fill="FFFFFF"/>
      <w:spacing w:before="240" w:line="274" w:lineRule="exact"/>
    </w:pPr>
    <w:rPr>
      <w:rFonts w:ascii="Times New Roman" w:hAnsi="Times New Roman" w:cs="Times New Roman"/>
      <w:b/>
      <w:bCs/>
      <w:i/>
      <w:iCs/>
      <w:sz w:val="23"/>
      <w:szCs w:val="23"/>
    </w:rPr>
  </w:style>
  <w:style w:type="table" w:styleId="af">
    <w:name w:val="Table Grid"/>
    <w:basedOn w:val="a1"/>
    <w:uiPriority w:val="39"/>
    <w:rsid w:val="00E5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5172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65172E"/>
    <w:rPr>
      <w:rFonts w:cs="Times New Roman"/>
      <w:color w:val="000000"/>
    </w:rPr>
  </w:style>
  <w:style w:type="paragraph" w:styleId="af2">
    <w:name w:val="footer"/>
    <w:basedOn w:val="a"/>
    <w:link w:val="af3"/>
    <w:uiPriority w:val="99"/>
    <w:unhideWhenUsed/>
    <w:rsid w:val="0065172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65172E"/>
    <w:rPr>
      <w:rFonts w:cs="Times New Roman"/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3E2673"/>
    <w:rPr>
      <w:rFonts w:ascii="Tahoma" w:hAnsi="Tahoma" w:cs="Times New Roman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3E267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link w:val="1"/>
    <w:uiPriority w:val="9"/>
    <w:rsid w:val="00EC0484"/>
    <w:rPr>
      <w:rFonts w:ascii="Arial" w:hAnsi="Arial" w:cs="Mangal"/>
      <w:b/>
      <w:bCs/>
      <w:kern w:val="3"/>
      <w:sz w:val="28"/>
      <w:szCs w:val="25"/>
      <w:lang w:eastAsia="zh-CN" w:bidi="hi-IN"/>
    </w:rPr>
  </w:style>
  <w:style w:type="paragraph" w:customStyle="1" w:styleId="00">
    <w:name w:val="Стиль Первая строка:  0 см Перед:  0 пт Междустр.интервал:  одина..."/>
    <w:basedOn w:val="a"/>
    <w:rsid w:val="00F35E29"/>
    <w:pPr>
      <w:suppressAutoHyphens/>
      <w:autoSpaceDN w:val="0"/>
      <w:textAlignment w:val="baseline"/>
    </w:pPr>
    <w:rPr>
      <w:rFonts w:ascii="Times New Roman" w:hAnsi="Times New Roman" w:cs="Times New Roman"/>
      <w:kern w:val="3"/>
      <w:szCs w:val="20"/>
      <w:lang w:eastAsia="zh-CN" w:bidi="hi-IN"/>
    </w:rPr>
  </w:style>
  <w:style w:type="paragraph" w:customStyle="1" w:styleId="1264">
    <w:name w:val="Стиль Заголовок 1 + 26 пт По центру разреженный на  4 пт"/>
    <w:basedOn w:val="1"/>
    <w:rsid w:val="00F35E29"/>
    <w:pPr>
      <w:keepLines w:val="0"/>
      <w:widowControl/>
      <w:suppressAutoHyphens w:val="0"/>
      <w:autoSpaceDN/>
      <w:spacing w:before="0" w:after="0" w:line="240" w:lineRule="auto"/>
      <w:textAlignment w:val="auto"/>
    </w:pPr>
    <w:rPr>
      <w:rFonts w:cs="Times New Roman"/>
      <w:spacing w:val="80"/>
      <w:kern w:val="32"/>
      <w:sz w:val="52"/>
      <w:szCs w:val="20"/>
      <w:lang w:bidi="ar-SA"/>
    </w:rPr>
  </w:style>
  <w:style w:type="paragraph" w:customStyle="1" w:styleId="af6">
    <w:name w:val="Пояснения по центру"/>
    <w:basedOn w:val="a"/>
    <w:rsid w:val="00F35E29"/>
    <w:pPr>
      <w:widowControl/>
      <w:jc w:val="center"/>
    </w:pPr>
    <w:rPr>
      <w:rFonts w:ascii="Times New Roman" w:hAnsi="Times New Roman" w:cs="Times New Roman"/>
      <w:kern w:val="3"/>
      <w:sz w:val="16"/>
      <w:szCs w:val="20"/>
    </w:rPr>
  </w:style>
  <w:style w:type="paragraph" w:styleId="af7">
    <w:name w:val="footnote text"/>
    <w:basedOn w:val="a"/>
    <w:link w:val="af8"/>
    <w:uiPriority w:val="99"/>
    <w:unhideWhenUsed/>
    <w:rsid w:val="00A92220"/>
    <w:rPr>
      <w:rFonts w:cs="Times New Roman"/>
      <w:sz w:val="20"/>
      <w:szCs w:val="20"/>
    </w:rPr>
  </w:style>
  <w:style w:type="character" w:customStyle="1" w:styleId="af8">
    <w:name w:val="Текст сноски Знак"/>
    <w:link w:val="af7"/>
    <w:uiPriority w:val="99"/>
    <w:rsid w:val="00A92220"/>
    <w:rPr>
      <w:color w:val="000000"/>
    </w:rPr>
  </w:style>
  <w:style w:type="character" w:styleId="af9">
    <w:name w:val="footnote reference"/>
    <w:uiPriority w:val="99"/>
    <w:unhideWhenUsed/>
    <w:rsid w:val="00A92220"/>
    <w:rPr>
      <w:vertAlign w:val="superscript"/>
    </w:rPr>
  </w:style>
  <w:style w:type="paragraph" w:customStyle="1" w:styleId="Default">
    <w:name w:val="Default"/>
    <w:uiPriority w:val="99"/>
    <w:rsid w:val="006A2C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4F7B71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b">
    <w:name w:val="Plain Text"/>
    <w:basedOn w:val="a"/>
    <w:link w:val="afc"/>
    <w:rsid w:val="0037789B"/>
    <w:pPr>
      <w:widowControl/>
      <w:spacing w:before="60"/>
      <w:ind w:firstLine="709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Знак"/>
    <w:link w:val="afb"/>
    <w:rsid w:val="0037789B"/>
    <w:rPr>
      <w:rFonts w:ascii="Times New Roman" w:hAnsi="Times New Roman" w:cs="Times New Roman"/>
    </w:rPr>
  </w:style>
  <w:style w:type="paragraph" w:customStyle="1" w:styleId="afd">
    <w:name w:val="Название министерства"/>
    <w:basedOn w:val="a"/>
    <w:rsid w:val="0037789B"/>
    <w:pPr>
      <w:widowControl/>
      <w:autoSpaceDE w:val="0"/>
      <w:autoSpaceDN w:val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fe">
    <w:name w:val="Название документа"/>
    <w:basedOn w:val="a"/>
    <w:rsid w:val="0037789B"/>
    <w:pPr>
      <w:widowControl/>
      <w:autoSpaceDE w:val="0"/>
      <w:autoSpaceDN w:val="0"/>
      <w:spacing w:before="60" w:after="40"/>
      <w:jc w:val="center"/>
    </w:pPr>
    <w:rPr>
      <w:rFonts w:ascii="Times New Roman" w:hAnsi="Times New Roman" w:cs="Times New Roman"/>
      <w:b/>
      <w:bCs/>
      <w:caps/>
      <w:spacing w:val="60"/>
      <w:sz w:val="36"/>
      <w:szCs w:val="36"/>
    </w:rPr>
  </w:style>
  <w:style w:type="paragraph" w:customStyle="1" w:styleId="aff">
    <w:name w:val="Учреждение"/>
    <w:basedOn w:val="a"/>
    <w:rsid w:val="0037789B"/>
    <w:pPr>
      <w:widowControl/>
      <w:autoSpaceDE w:val="0"/>
      <w:autoSpaceDN w:val="0"/>
      <w:jc w:val="center"/>
    </w:pPr>
    <w:rPr>
      <w:rFonts w:ascii="Times New Roman" w:hAnsi="Times New Roman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3479F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115">
    <w:name w:val="Стиль Междустр.интервал:  множитель 115 ин"/>
    <w:basedOn w:val="a"/>
    <w:rsid w:val="00BC743A"/>
    <w:pPr>
      <w:numPr>
        <w:numId w:val="29"/>
      </w:numPr>
      <w:spacing w:line="276" w:lineRule="auto"/>
    </w:pPr>
    <w:rPr>
      <w:rFonts w:cs="Times New Roman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7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74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0">
    <w:name w:val="List Paragraph"/>
    <w:basedOn w:val="a"/>
    <w:uiPriority w:val="34"/>
    <w:qFormat/>
    <w:rsid w:val="00176C6C"/>
    <w:pPr>
      <w:ind w:left="720"/>
      <w:contextualSpacing/>
    </w:pPr>
  </w:style>
  <w:style w:type="paragraph" w:customStyle="1" w:styleId="95">
    <w:name w:val="Стиль Слева:  95 см"/>
    <w:basedOn w:val="a"/>
    <w:rsid w:val="008D7B32"/>
    <w:pPr>
      <w:ind w:left="5387"/>
      <w:jc w:val="left"/>
    </w:pPr>
    <w:rPr>
      <w:rFonts w:cs="Times New Roman"/>
      <w:szCs w:val="20"/>
    </w:rPr>
  </w:style>
  <w:style w:type="paragraph" w:customStyle="1" w:styleId="Arial120">
    <w:name w:val="Стиль Текст + Arial 12 пт По левому краю Первая строка:  0 см П..."/>
    <w:basedOn w:val="afb"/>
    <w:rsid w:val="00B563E0"/>
    <w:pPr>
      <w:spacing w:before="0"/>
      <w:ind w:firstLine="0"/>
      <w:jc w:val="left"/>
    </w:pPr>
    <w:rPr>
      <w:rFonts w:ascii="Arial" w:hAnsi="Arial"/>
      <w:color w:val="984806" w:themeColor="accent6" w:themeShade="80"/>
      <w:sz w:val="52"/>
    </w:rPr>
  </w:style>
  <w:style w:type="paragraph" w:customStyle="1" w:styleId="ConsPlusNormal">
    <w:name w:val="ConsPlusNormal"/>
    <w:rsid w:val="00E1727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E17274"/>
    <w:pPr>
      <w:widowControl w:val="0"/>
      <w:autoSpaceDE w:val="0"/>
      <w:autoSpaceDN w:val="0"/>
    </w:pPr>
    <w:rPr>
      <w:rFonts w:eastAsiaTheme="minorEastAsia"/>
      <w:szCs w:val="22"/>
    </w:rPr>
  </w:style>
  <w:style w:type="paragraph" w:styleId="aff1">
    <w:name w:val="Title"/>
    <w:basedOn w:val="a"/>
    <w:link w:val="aff2"/>
    <w:uiPriority w:val="1"/>
    <w:qFormat/>
    <w:rsid w:val="001678D6"/>
    <w:pPr>
      <w:autoSpaceDE w:val="0"/>
      <w:autoSpaceDN w:val="0"/>
      <w:spacing w:line="252" w:lineRule="exact"/>
      <w:ind w:right="53"/>
      <w:jc w:val="center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character" w:customStyle="1" w:styleId="aff2">
    <w:name w:val="Название Знак"/>
    <w:basedOn w:val="a0"/>
    <w:link w:val="aff1"/>
    <w:uiPriority w:val="1"/>
    <w:rsid w:val="001678D6"/>
    <w:rPr>
      <w:rFonts w:ascii="Times New Roman" w:hAnsi="Times New Roman" w:cs="Times New Roman"/>
      <w:b/>
      <w:bCs/>
      <w:sz w:val="22"/>
      <w:szCs w:val="22"/>
      <w:lang w:eastAsia="en-US"/>
    </w:rPr>
  </w:style>
  <w:style w:type="character" w:styleId="aff3">
    <w:name w:val="Strong"/>
    <w:uiPriority w:val="22"/>
    <w:qFormat/>
    <w:rsid w:val="001D5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30"/>
    <w:pPr>
      <w:widowControl w:val="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0484"/>
    <w:pPr>
      <w:keepNext/>
      <w:keepLines/>
      <w:suppressAutoHyphens/>
      <w:autoSpaceDN w:val="0"/>
      <w:spacing w:before="360" w:after="240" w:line="276" w:lineRule="auto"/>
      <w:contextualSpacing/>
      <w:jc w:val="center"/>
      <w:textAlignment w:val="baseline"/>
      <w:outlineLvl w:val="0"/>
    </w:pPr>
    <w:rPr>
      <w:rFonts w:cs="Mangal"/>
      <w:b/>
      <w:bCs/>
      <w:kern w:val="3"/>
      <w:sz w:val="28"/>
      <w:szCs w:val="25"/>
      <w:lang w:val="x-none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4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9F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картинке_"/>
    <w:link w:val="a7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Колонтитул + Не полужирный"/>
    <w:uiPriority w:val="99"/>
    <w:rPr>
      <w:rFonts w:ascii="Times New Roman" w:hAnsi="Times New Roman" w:cs="Times New Roman"/>
      <w:b/>
      <w:bCs/>
      <w:noProof/>
      <w:sz w:val="23"/>
      <w:szCs w:val="23"/>
      <w:u w:val="none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11">
    <w:name w:val="Заголовок №1 + 11"/>
    <w:aliases w:val="5 pt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3">
    <w:name w:val="Основной текст Знак1"/>
    <w:link w:val="a9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Заголовок №2_"/>
    <w:link w:val="22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a">
    <w:name w:val="Колонтитул"/>
    <w:basedOn w:val="a0"/>
    <w:uiPriority w:val="99"/>
    <w:rsid w:val="0003583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3">
    <w:name w:val="Основной текст (2)_"/>
    <w:link w:val="24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b">
    <w:name w:val="Подпись к таблице_"/>
    <w:link w:val="ac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Основной текст + Курсив"/>
    <w:uiPriority w:val="99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5">
    <w:name w:val="Основной текст (2) + Не полужирный"/>
    <w:basedOn w:val="23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9">
    <w:name w:val="Body Text"/>
    <w:basedOn w:val="a"/>
    <w:link w:val="13"/>
    <w:uiPriority w:val="99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sz w:val="23"/>
      <w:szCs w:val="23"/>
      <w:lang w:val="x-none" w:eastAsia="x-none"/>
    </w:rPr>
  </w:style>
  <w:style w:type="character" w:customStyle="1" w:styleId="ae">
    <w:name w:val="Основной текст Знак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uiPriority w:val="99"/>
    <w:semiHidden/>
    <w:rPr>
      <w:rFonts w:cs="Times New Roman"/>
      <w:color w:val="000000"/>
    </w:rPr>
  </w:style>
  <w:style w:type="character" w:customStyle="1" w:styleId="41">
    <w:name w:val="Основной текст Знак4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uiPriority w:val="99"/>
    <w:semiHidden/>
    <w:rPr>
      <w:rFonts w:cs="Times New Roman"/>
      <w:color w:val="000000"/>
    </w:rPr>
  </w:style>
  <w:style w:type="character" w:customStyle="1" w:styleId="26">
    <w:name w:val="Основной текст Знак2"/>
    <w:uiPriority w:val="99"/>
    <w:semiHidden/>
    <w:rPr>
      <w:rFonts w:cs="Courier New"/>
      <w:color w:val="000000"/>
    </w:rPr>
  </w:style>
  <w:style w:type="character" w:customStyle="1" w:styleId="32">
    <w:name w:val="Основной текст (3)_"/>
    <w:link w:val="33"/>
    <w:uiPriority w:val="99"/>
    <w:locked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sz w:val="23"/>
      <w:szCs w:val="23"/>
      <w:lang w:val="x-none" w:eastAsia="x-none"/>
    </w:rPr>
  </w:style>
  <w:style w:type="paragraph" w:customStyle="1" w:styleId="a7">
    <w:name w:val="Подпись к картинке"/>
    <w:basedOn w:val="a"/>
    <w:link w:val="a6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sz w:val="23"/>
      <w:szCs w:val="23"/>
      <w:lang w:val="x-none" w:eastAsia="x-none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before="2160" w:after="36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360" w:after="60" w:line="240" w:lineRule="atLeast"/>
      <w:outlineLvl w:val="1"/>
    </w:pPr>
    <w:rPr>
      <w:rFonts w:ascii="Times New Roman" w:hAnsi="Times New Roman" w:cs="Times New Roman"/>
      <w:b/>
      <w:bCs/>
      <w:sz w:val="23"/>
      <w:szCs w:val="23"/>
      <w:lang w:val="x-none" w:eastAsia="x-none"/>
    </w:rPr>
  </w:style>
  <w:style w:type="paragraph" w:customStyle="1" w:styleId="24">
    <w:name w:val="Основной текст (2)"/>
    <w:basedOn w:val="a"/>
    <w:link w:val="23"/>
    <w:uiPriority w:val="99"/>
    <w:pPr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  <w:sz w:val="23"/>
      <w:szCs w:val="23"/>
      <w:lang w:val="x-none" w:eastAsia="x-none"/>
    </w:rPr>
  </w:style>
  <w:style w:type="paragraph" w:customStyle="1" w:styleId="ac">
    <w:name w:val="Подпись к таблице"/>
    <w:basedOn w:val="a"/>
    <w:link w:val="ab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  <w:lang w:val="x-none" w:eastAsia="x-none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before="240" w:line="274" w:lineRule="exact"/>
    </w:pPr>
    <w:rPr>
      <w:rFonts w:ascii="Times New Roman" w:hAnsi="Times New Roman" w:cs="Times New Roman"/>
      <w:b/>
      <w:bCs/>
      <w:i/>
      <w:iCs/>
      <w:sz w:val="23"/>
      <w:szCs w:val="23"/>
      <w:lang w:val="x-none" w:eastAsia="x-none"/>
    </w:rPr>
  </w:style>
  <w:style w:type="table" w:styleId="af">
    <w:name w:val="Table Grid"/>
    <w:basedOn w:val="a1"/>
    <w:uiPriority w:val="39"/>
    <w:rsid w:val="00E5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5172E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1">
    <w:name w:val="Верхний колонтитул Знак"/>
    <w:link w:val="af0"/>
    <w:uiPriority w:val="99"/>
    <w:locked/>
    <w:rsid w:val="0065172E"/>
    <w:rPr>
      <w:rFonts w:cs="Times New Roman"/>
      <w:color w:val="000000"/>
    </w:rPr>
  </w:style>
  <w:style w:type="paragraph" w:styleId="af2">
    <w:name w:val="footer"/>
    <w:basedOn w:val="a"/>
    <w:link w:val="af3"/>
    <w:uiPriority w:val="99"/>
    <w:unhideWhenUsed/>
    <w:rsid w:val="0065172E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3">
    <w:name w:val="Нижний колонтитул Знак"/>
    <w:link w:val="af2"/>
    <w:uiPriority w:val="99"/>
    <w:locked/>
    <w:rsid w:val="0065172E"/>
    <w:rPr>
      <w:rFonts w:cs="Times New Roman"/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3E26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locked/>
    <w:rsid w:val="003E267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link w:val="1"/>
    <w:uiPriority w:val="9"/>
    <w:rsid w:val="00EC0484"/>
    <w:rPr>
      <w:rFonts w:ascii="Arial" w:hAnsi="Arial" w:cs="Mangal"/>
      <w:b/>
      <w:bCs/>
      <w:kern w:val="3"/>
      <w:sz w:val="28"/>
      <w:szCs w:val="25"/>
      <w:lang w:val="x-none" w:eastAsia="zh-CN" w:bidi="hi-IN"/>
    </w:rPr>
  </w:style>
  <w:style w:type="paragraph" w:customStyle="1" w:styleId="00">
    <w:name w:val="Стиль Первая строка:  0 см Перед:  0 пт Междустр.интервал:  одина..."/>
    <w:basedOn w:val="a"/>
    <w:rsid w:val="00F35E29"/>
    <w:pPr>
      <w:suppressAutoHyphens/>
      <w:autoSpaceDN w:val="0"/>
      <w:textAlignment w:val="baseline"/>
    </w:pPr>
    <w:rPr>
      <w:rFonts w:ascii="Times New Roman" w:hAnsi="Times New Roman" w:cs="Times New Roman"/>
      <w:kern w:val="3"/>
      <w:szCs w:val="20"/>
      <w:lang w:eastAsia="zh-CN" w:bidi="hi-IN"/>
    </w:rPr>
  </w:style>
  <w:style w:type="paragraph" w:customStyle="1" w:styleId="1264">
    <w:name w:val="Стиль Заголовок 1 + 26 пт По центру разреженный на  4 пт"/>
    <w:basedOn w:val="1"/>
    <w:rsid w:val="00F35E29"/>
    <w:pPr>
      <w:keepLines w:val="0"/>
      <w:widowControl/>
      <w:suppressAutoHyphens w:val="0"/>
      <w:autoSpaceDN/>
      <w:spacing w:before="0" w:after="0" w:line="240" w:lineRule="auto"/>
      <w:textAlignment w:val="auto"/>
    </w:pPr>
    <w:rPr>
      <w:rFonts w:cs="Times New Roman"/>
      <w:spacing w:val="80"/>
      <w:kern w:val="32"/>
      <w:sz w:val="52"/>
      <w:szCs w:val="20"/>
      <w:lang w:bidi="ar-SA"/>
    </w:rPr>
  </w:style>
  <w:style w:type="paragraph" w:customStyle="1" w:styleId="af6">
    <w:name w:val="Пояснения по центру"/>
    <w:basedOn w:val="a"/>
    <w:rsid w:val="00F35E29"/>
    <w:pPr>
      <w:widowControl/>
      <w:jc w:val="center"/>
    </w:pPr>
    <w:rPr>
      <w:rFonts w:ascii="Times New Roman" w:hAnsi="Times New Roman" w:cs="Times New Roman"/>
      <w:kern w:val="3"/>
      <w:sz w:val="16"/>
      <w:szCs w:val="20"/>
    </w:rPr>
  </w:style>
  <w:style w:type="paragraph" w:styleId="af7">
    <w:name w:val="footnote text"/>
    <w:basedOn w:val="a"/>
    <w:link w:val="af8"/>
    <w:unhideWhenUsed/>
    <w:rsid w:val="00A92220"/>
    <w:rPr>
      <w:rFonts w:cs="Times New Roman"/>
      <w:sz w:val="20"/>
      <w:szCs w:val="20"/>
      <w:lang w:val="x-none" w:eastAsia="x-none"/>
    </w:rPr>
  </w:style>
  <w:style w:type="character" w:customStyle="1" w:styleId="af8">
    <w:name w:val="Текст сноски Знак"/>
    <w:link w:val="af7"/>
    <w:rsid w:val="00A92220"/>
    <w:rPr>
      <w:color w:val="000000"/>
    </w:rPr>
  </w:style>
  <w:style w:type="character" w:styleId="af9">
    <w:name w:val="footnote reference"/>
    <w:unhideWhenUsed/>
    <w:rsid w:val="00A92220"/>
    <w:rPr>
      <w:vertAlign w:val="superscript"/>
    </w:rPr>
  </w:style>
  <w:style w:type="paragraph" w:customStyle="1" w:styleId="Default">
    <w:name w:val="Default"/>
    <w:uiPriority w:val="99"/>
    <w:rsid w:val="006A2C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4F7B71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b">
    <w:name w:val="Plain Text"/>
    <w:basedOn w:val="a"/>
    <w:link w:val="afc"/>
    <w:rsid w:val="0037789B"/>
    <w:pPr>
      <w:widowControl/>
      <w:spacing w:before="60"/>
      <w:ind w:firstLine="709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37789B"/>
    <w:rPr>
      <w:rFonts w:ascii="Times New Roman" w:hAnsi="Times New Roman" w:cs="Times New Roman"/>
    </w:rPr>
  </w:style>
  <w:style w:type="paragraph" w:customStyle="1" w:styleId="afd">
    <w:name w:val="Название министерства"/>
    <w:basedOn w:val="a"/>
    <w:rsid w:val="0037789B"/>
    <w:pPr>
      <w:widowControl/>
      <w:autoSpaceDE w:val="0"/>
      <w:autoSpaceDN w:val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fe">
    <w:name w:val="Название документа"/>
    <w:basedOn w:val="a"/>
    <w:rsid w:val="0037789B"/>
    <w:pPr>
      <w:widowControl/>
      <w:autoSpaceDE w:val="0"/>
      <w:autoSpaceDN w:val="0"/>
      <w:spacing w:before="60" w:after="40"/>
      <w:jc w:val="center"/>
    </w:pPr>
    <w:rPr>
      <w:rFonts w:ascii="Times New Roman" w:hAnsi="Times New Roman" w:cs="Times New Roman"/>
      <w:b/>
      <w:bCs/>
      <w:caps/>
      <w:spacing w:val="60"/>
      <w:sz w:val="36"/>
      <w:szCs w:val="36"/>
    </w:rPr>
  </w:style>
  <w:style w:type="paragraph" w:customStyle="1" w:styleId="aff">
    <w:name w:val="Учреждение"/>
    <w:basedOn w:val="a"/>
    <w:rsid w:val="0037789B"/>
    <w:pPr>
      <w:widowControl/>
      <w:autoSpaceDE w:val="0"/>
      <w:autoSpaceDN w:val="0"/>
      <w:jc w:val="center"/>
    </w:pPr>
    <w:rPr>
      <w:rFonts w:ascii="Times New Roman" w:hAnsi="Times New Roman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3479F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115">
    <w:name w:val="Стиль Междустр.интервал:  множитель 115 ин"/>
    <w:basedOn w:val="a"/>
    <w:rsid w:val="00BC743A"/>
    <w:pPr>
      <w:numPr>
        <w:numId w:val="29"/>
      </w:numPr>
      <w:spacing w:line="276" w:lineRule="auto"/>
    </w:pPr>
    <w:rPr>
      <w:rFonts w:cs="Times New Roman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7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74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0">
    <w:name w:val="List Paragraph"/>
    <w:basedOn w:val="a"/>
    <w:uiPriority w:val="34"/>
    <w:qFormat/>
    <w:rsid w:val="00176C6C"/>
    <w:pPr>
      <w:ind w:left="720"/>
      <w:contextualSpacing/>
    </w:pPr>
  </w:style>
  <w:style w:type="paragraph" w:customStyle="1" w:styleId="95">
    <w:name w:val="Стиль Слева:  95 см"/>
    <w:basedOn w:val="a"/>
    <w:rsid w:val="008D7B32"/>
    <w:pPr>
      <w:ind w:left="5387"/>
      <w:jc w:val="left"/>
    </w:pPr>
    <w:rPr>
      <w:rFonts w:cs="Times New Roman"/>
      <w:szCs w:val="20"/>
    </w:rPr>
  </w:style>
  <w:style w:type="paragraph" w:customStyle="1" w:styleId="Arial120">
    <w:name w:val="Стиль Текст + Arial 12 пт По левому краю Первая строка:  0 см П..."/>
    <w:basedOn w:val="afb"/>
    <w:rsid w:val="00B563E0"/>
    <w:pPr>
      <w:spacing w:before="0"/>
      <w:ind w:firstLine="0"/>
      <w:jc w:val="left"/>
    </w:pPr>
    <w:rPr>
      <w:rFonts w:ascii="Arial" w:hAnsi="Arial"/>
      <w:color w:val="984806" w:themeColor="accent6" w:themeShade="80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86;&#1083;&#1086;&#1078;&#1077;&#1085;&#1080;&#1077;_&#1086;_&#1074;&#1099;&#1073;&#1086;&#1088;&#1072;&#1093;_&#1088;&#1077;&#1082;&#1090;&#1086;&#1088;&#1072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3125-65C0-4F6D-AD59-4C903D25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Положение_о_выборах_ректора 2019.dotx</Template>
  <TotalTime>125</TotalTime>
  <Pages>1</Pages>
  <Words>10376</Words>
  <Characters>59147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User</dc:creator>
  <cp:lastModifiedBy>User</cp:lastModifiedBy>
  <cp:revision>18</cp:revision>
  <cp:lastPrinted>2024-08-15T10:41:00Z</cp:lastPrinted>
  <dcterms:created xsi:type="dcterms:W3CDTF">2024-08-20T10:01:00Z</dcterms:created>
  <dcterms:modified xsi:type="dcterms:W3CDTF">2024-08-26T10:24:00Z</dcterms:modified>
</cp:coreProperties>
</file>